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47A3A" w14:textId="77777777" w:rsidR="00695F7B" w:rsidRDefault="00695F7B">
      <w:pPr>
        <w:rPr>
          <w:b/>
        </w:rPr>
      </w:pPr>
      <w:r>
        <w:rPr>
          <w:noProof/>
          <w:lang w:eastAsia="en-AU"/>
        </w:rPr>
        <w:drawing>
          <wp:anchor distT="0" distB="0" distL="114300" distR="114300" simplePos="0" relativeHeight="251656192" behindDoc="1" locked="0" layoutInCell="1" allowOverlap="1" wp14:anchorId="52147AC8" wp14:editId="52147AC9">
            <wp:simplePos x="0" y="0"/>
            <wp:positionH relativeFrom="column">
              <wp:posOffset>1619250</wp:posOffset>
            </wp:positionH>
            <wp:positionV relativeFrom="paragraph">
              <wp:posOffset>152400</wp:posOffset>
            </wp:positionV>
            <wp:extent cx="1009650" cy="985520"/>
            <wp:effectExtent l="0" t="0" r="0" b="0"/>
            <wp:wrapThrough wrapText="bothSides">
              <wp:wrapPolygon edited="0">
                <wp:start x="9781" y="0"/>
                <wp:lineTo x="6113" y="418"/>
                <wp:lineTo x="0" y="4593"/>
                <wp:lineTo x="0" y="14613"/>
                <wp:lineTo x="4075" y="20041"/>
                <wp:lineTo x="4891" y="20459"/>
                <wp:lineTo x="8558" y="21294"/>
                <wp:lineTo x="9374" y="21294"/>
                <wp:lineTo x="12226" y="21294"/>
                <wp:lineTo x="13449" y="21294"/>
                <wp:lineTo x="17117" y="20041"/>
                <wp:lineTo x="21192" y="14613"/>
                <wp:lineTo x="21192" y="4593"/>
                <wp:lineTo x="14672" y="418"/>
                <wp:lineTo x="11411" y="0"/>
                <wp:lineTo x="9781" y="0"/>
              </wp:wrapPolygon>
            </wp:wrapThrough>
            <wp:docPr id="7" name="Picture 4" descr="Natl ACW logo 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tl ACW logo s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985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147A3B" w14:textId="77777777" w:rsidR="00695F7B" w:rsidRDefault="00695F7B">
      <w:pPr>
        <w:rPr>
          <w:b/>
        </w:rPr>
      </w:pPr>
    </w:p>
    <w:p w14:paraId="52147A3C" w14:textId="77777777" w:rsidR="00695F7B" w:rsidRDefault="00695F7B">
      <w:pPr>
        <w:rPr>
          <w:b/>
        </w:rPr>
      </w:pPr>
    </w:p>
    <w:p w14:paraId="52147A3D" w14:textId="77777777" w:rsidR="00537457" w:rsidRDefault="00537457" w:rsidP="00537457">
      <w:pPr>
        <w:ind w:firstLine="720"/>
        <w:jc w:val="center"/>
      </w:pPr>
    </w:p>
    <w:p w14:paraId="52147A3E" w14:textId="77777777" w:rsidR="00537457" w:rsidRPr="002351B9" w:rsidRDefault="00537457" w:rsidP="00537457">
      <w:pPr>
        <w:spacing w:after="0" w:line="240" w:lineRule="auto"/>
        <w:jc w:val="center"/>
      </w:pPr>
      <w:r w:rsidRPr="002351B9">
        <w:t>Australian Church Women Inc.</w:t>
      </w:r>
    </w:p>
    <w:p w14:paraId="52147A3F" w14:textId="77777777" w:rsidR="00537457" w:rsidRPr="002351B9" w:rsidRDefault="00537457" w:rsidP="00537457">
      <w:pPr>
        <w:spacing w:after="0" w:line="240" w:lineRule="auto"/>
        <w:jc w:val="center"/>
        <w:rPr>
          <w:sz w:val="20"/>
        </w:rPr>
      </w:pPr>
      <w:r w:rsidRPr="002351B9">
        <w:rPr>
          <w:sz w:val="20"/>
        </w:rPr>
        <w:t>ABN 68 539 329 715</w:t>
      </w:r>
    </w:p>
    <w:p w14:paraId="52147A40" w14:textId="77777777" w:rsidR="00537457" w:rsidRDefault="00537457">
      <w:pPr>
        <w:rPr>
          <w:b/>
        </w:rPr>
      </w:pPr>
    </w:p>
    <w:p w14:paraId="52147A41" w14:textId="77777777" w:rsidR="00537457" w:rsidRPr="00FD5506" w:rsidRDefault="00695F7B" w:rsidP="00695F7B">
      <w:pPr>
        <w:jc w:val="center"/>
        <w:rPr>
          <w:rFonts w:ascii="Lucida Calligraphy" w:hAnsi="Lucida Calligraphy"/>
          <w:b/>
          <w:color w:val="5F497A" w:themeColor="accent4" w:themeShade="BF"/>
          <w:sz w:val="28"/>
          <w:szCs w:val="28"/>
        </w:rPr>
      </w:pPr>
      <w:r w:rsidRPr="00FD5506">
        <w:rPr>
          <w:rFonts w:ascii="Lucida Calligraphy" w:hAnsi="Lucida Calligraphy"/>
          <w:b/>
          <w:color w:val="5F497A" w:themeColor="accent4" w:themeShade="BF"/>
          <w:sz w:val="28"/>
          <w:szCs w:val="28"/>
        </w:rPr>
        <w:t>WORLD COMMUNITY DAY</w:t>
      </w:r>
    </w:p>
    <w:p w14:paraId="52147A42" w14:textId="77777777" w:rsidR="00537457" w:rsidRPr="00FD5506" w:rsidRDefault="00695F7B" w:rsidP="00695F7B">
      <w:pPr>
        <w:jc w:val="center"/>
        <w:rPr>
          <w:rFonts w:ascii="Lucida Calligraphy" w:hAnsi="Lucida Calligraphy"/>
          <w:b/>
          <w:color w:val="5F497A" w:themeColor="accent4" w:themeShade="BF"/>
          <w:sz w:val="28"/>
          <w:szCs w:val="28"/>
        </w:rPr>
      </w:pPr>
      <w:r w:rsidRPr="00FD5506">
        <w:rPr>
          <w:rFonts w:ascii="Lucida Calligraphy" w:hAnsi="Lucida Calligraphy"/>
          <w:b/>
          <w:color w:val="5F497A" w:themeColor="accent4" w:themeShade="BF"/>
          <w:sz w:val="28"/>
          <w:szCs w:val="28"/>
        </w:rPr>
        <w:t xml:space="preserve"> 2020</w:t>
      </w:r>
    </w:p>
    <w:p w14:paraId="52147A43" w14:textId="77777777" w:rsidR="00537457" w:rsidRDefault="005473CD" w:rsidP="00695F7B">
      <w:pPr>
        <w:jc w:val="center"/>
        <w:rPr>
          <w:rFonts w:ascii="Times New Roman" w:hAnsi="Times New Roman"/>
          <w:b/>
          <w:sz w:val="28"/>
          <w:szCs w:val="28"/>
        </w:rPr>
      </w:pPr>
      <w:r>
        <w:rPr>
          <w:noProof/>
          <w:lang w:eastAsia="en-AU"/>
        </w:rPr>
        <w:drawing>
          <wp:anchor distT="0" distB="0" distL="114300" distR="114300" simplePos="0" relativeHeight="251660288" behindDoc="1" locked="0" layoutInCell="1" allowOverlap="1" wp14:anchorId="52147ACA" wp14:editId="52147ACB">
            <wp:simplePos x="0" y="0"/>
            <wp:positionH relativeFrom="column">
              <wp:posOffset>1333500</wp:posOffset>
            </wp:positionH>
            <wp:positionV relativeFrom="paragraph">
              <wp:posOffset>38100</wp:posOffset>
            </wp:positionV>
            <wp:extent cx="1835785" cy="2519680"/>
            <wp:effectExtent l="95250" t="95250" r="88265" b="90170"/>
            <wp:wrapThrough wrapText="bothSides">
              <wp:wrapPolygon edited="0">
                <wp:start x="-1121" y="-817"/>
                <wp:lineTo x="-1121" y="22210"/>
                <wp:lineTo x="22414" y="22210"/>
                <wp:lineTo x="22414" y="-817"/>
                <wp:lineTo x="-1121" y="-817"/>
              </wp:wrapPolygon>
            </wp:wrapThrough>
            <wp:docPr id="13" name="Picture 13" descr="What Does It Mean to Walk By Faith? – Chelsea Crock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Does It Mean to Walk By Faith? – Chelsea Crockett"/>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aturation sat="400000"/>
                              </a14:imgEffect>
                            </a14:imgLayer>
                          </a14:imgProps>
                        </a:ext>
                        <a:ext uri="{28A0092B-C50C-407E-A947-70E740481C1C}">
                          <a14:useLocalDpi xmlns:a14="http://schemas.microsoft.com/office/drawing/2010/main" val="0"/>
                        </a:ext>
                      </a:extLst>
                    </a:blip>
                    <a:srcRect l="9026" t="5864" r="7770" b="4321"/>
                    <a:stretch/>
                  </pic:blipFill>
                  <pic:spPr bwMode="auto">
                    <a:xfrm>
                      <a:off x="0" y="0"/>
                      <a:ext cx="1835785" cy="2519680"/>
                    </a:xfrm>
                    <a:prstGeom prst="rect">
                      <a:avLst/>
                    </a:prstGeom>
                    <a:noFill/>
                    <a:ln>
                      <a:solidFill>
                        <a:srgbClr val="FF9999"/>
                      </a:solidFill>
                      <a:bevel/>
                    </a:ln>
                    <a:effectLst>
                      <a:glow rad="63500">
                        <a:schemeClr val="accent6">
                          <a:satMod val="175000"/>
                          <a:alpha val="40000"/>
                        </a:schemeClr>
                      </a:glo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147A44" w14:textId="77777777" w:rsidR="00537457" w:rsidRDefault="00537457" w:rsidP="00695F7B">
      <w:pPr>
        <w:jc w:val="center"/>
        <w:rPr>
          <w:rFonts w:ascii="Times New Roman" w:hAnsi="Times New Roman"/>
          <w:b/>
          <w:sz w:val="28"/>
          <w:szCs w:val="28"/>
        </w:rPr>
      </w:pPr>
    </w:p>
    <w:p w14:paraId="52147A45" w14:textId="77777777" w:rsidR="00537457" w:rsidRDefault="00537457" w:rsidP="00695F7B">
      <w:pPr>
        <w:jc w:val="center"/>
        <w:rPr>
          <w:rFonts w:ascii="Times New Roman" w:hAnsi="Times New Roman"/>
          <w:b/>
          <w:sz w:val="28"/>
          <w:szCs w:val="28"/>
        </w:rPr>
      </w:pPr>
    </w:p>
    <w:p w14:paraId="52147A46" w14:textId="77777777" w:rsidR="00537457" w:rsidRDefault="00537457" w:rsidP="00695F7B">
      <w:pPr>
        <w:jc w:val="center"/>
        <w:rPr>
          <w:rFonts w:ascii="Times New Roman" w:hAnsi="Times New Roman"/>
          <w:b/>
          <w:sz w:val="28"/>
          <w:szCs w:val="28"/>
        </w:rPr>
      </w:pPr>
    </w:p>
    <w:p w14:paraId="52147A47" w14:textId="77777777" w:rsidR="00537457" w:rsidRDefault="00537457" w:rsidP="00695F7B">
      <w:pPr>
        <w:jc w:val="center"/>
        <w:rPr>
          <w:rFonts w:ascii="Times New Roman" w:hAnsi="Times New Roman"/>
          <w:b/>
          <w:sz w:val="28"/>
          <w:szCs w:val="28"/>
        </w:rPr>
      </w:pPr>
    </w:p>
    <w:p w14:paraId="52147A48" w14:textId="77777777" w:rsidR="00537457" w:rsidRDefault="00537457" w:rsidP="00695F7B">
      <w:pPr>
        <w:jc w:val="center"/>
        <w:rPr>
          <w:rFonts w:ascii="Times New Roman" w:hAnsi="Times New Roman"/>
          <w:b/>
          <w:sz w:val="28"/>
          <w:szCs w:val="28"/>
        </w:rPr>
      </w:pPr>
    </w:p>
    <w:p w14:paraId="52147A49" w14:textId="77777777" w:rsidR="00537457" w:rsidRDefault="00537457" w:rsidP="00695F7B">
      <w:pPr>
        <w:jc w:val="center"/>
        <w:rPr>
          <w:b/>
        </w:rPr>
      </w:pPr>
    </w:p>
    <w:p w14:paraId="52147A4A" w14:textId="77777777" w:rsidR="005473CD" w:rsidRDefault="00537457" w:rsidP="00537457">
      <w:pPr>
        <w:jc w:val="center"/>
        <w:rPr>
          <w:rFonts w:ascii="Times New Roman" w:hAnsi="Times New Roman"/>
          <w:b/>
          <w:color w:val="5F497A" w:themeColor="accent4" w:themeShade="BF"/>
          <w:sz w:val="28"/>
          <w:szCs w:val="28"/>
        </w:rPr>
      </w:pPr>
      <w:r w:rsidRPr="00FD5506">
        <w:rPr>
          <w:rFonts w:ascii="Times New Roman" w:hAnsi="Times New Roman"/>
          <w:b/>
          <w:color w:val="5F497A" w:themeColor="accent4" w:themeShade="BF"/>
          <w:sz w:val="28"/>
          <w:szCs w:val="28"/>
        </w:rPr>
        <w:t xml:space="preserve">   </w:t>
      </w:r>
    </w:p>
    <w:p w14:paraId="52147A4B" w14:textId="77777777" w:rsidR="00FD5506" w:rsidRPr="00FD5506" w:rsidRDefault="00537457" w:rsidP="00537457">
      <w:pPr>
        <w:jc w:val="center"/>
        <w:rPr>
          <w:rFonts w:ascii="Lucida Calligraphy" w:hAnsi="Lucida Calligraphy"/>
          <w:b/>
          <w:color w:val="5F497A" w:themeColor="accent4" w:themeShade="BF"/>
          <w:sz w:val="32"/>
          <w:szCs w:val="32"/>
        </w:rPr>
      </w:pPr>
      <w:r w:rsidRPr="00FD5506">
        <w:rPr>
          <w:rFonts w:ascii="Times New Roman" w:hAnsi="Times New Roman"/>
          <w:b/>
          <w:color w:val="5F497A" w:themeColor="accent4" w:themeShade="BF"/>
          <w:sz w:val="28"/>
          <w:szCs w:val="28"/>
        </w:rPr>
        <w:t xml:space="preserve">  </w:t>
      </w:r>
      <w:r w:rsidRPr="00FD5506">
        <w:rPr>
          <w:rFonts w:ascii="Lucida Calligraphy" w:hAnsi="Lucida Calligraphy"/>
          <w:b/>
          <w:color w:val="5F497A" w:themeColor="accent4" w:themeShade="BF"/>
          <w:sz w:val="32"/>
          <w:szCs w:val="32"/>
        </w:rPr>
        <w:t xml:space="preserve">Moving Forward in Faith – </w:t>
      </w:r>
    </w:p>
    <w:p w14:paraId="52147A4C" w14:textId="77777777" w:rsidR="00695F7B" w:rsidRPr="00FD5506" w:rsidRDefault="00537457" w:rsidP="00537457">
      <w:pPr>
        <w:jc w:val="center"/>
        <w:rPr>
          <w:rFonts w:ascii="Lucida Calligraphy" w:hAnsi="Lucida Calligraphy"/>
          <w:b/>
          <w:sz w:val="32"/>
          <w:szCs w:val="32"/>
        </w:rPr>
      </w:pPr>
      <w:r w:rsidRPr="00FD5506">
        <w:rPr>
          <w:rFonts w:ascii="Lucida Calligraphy" w:hAnsi="Lucida Calligraphy"/>
          <w:b/>
          <w:color w:val="5F497A" w:themeColor="accent4" w:themeShade="BF"/>
          <w:sz w:val="32"/>
          <w:szCs w:val="32"/>
        </w:rPr>
        <w:t>Daring to Risk</w:t>
      </w:r>
      <w:r w:rsidRPr="00FD5506">
        <w:rPr>
          <w:rFonts w:ascii="Lucida Calligraphy" w:hAnsi="Lucida Calligraphy"/>
          <w:b/>
          <w:sz w:val="32"/>
          <w:szCs w:val="32"/>
        </w:rPr>
        <w:t xml:space="preserve"> </w:t>
      </w:r>
      <w:r w:rsidR="00695F7B" w:rsidRPr="00FD5506">
        <w:rPr>
          <w:rFonts w:ascii="Lucida Calligraphy" w:hAnsi="Lucida Calligraphy"/>
          <w:b/>
          <w:sz w:val="32"/>
          <w:szCs w:val="32"/>
        </w:rPr>
        <w:br w:type="page"/>
      </w:r>
      <w:r w:rsidR="00695F7B" w:rsidRPr="00FD5506">
        <w:rPr>
          <w:rFonts w:ascii="Lucida Calligraphy" w:hAnsi="Lucida Calligraphy"/>
          <w:noProof/>
          <w:sz w:val="32"/>
          <w:szCs w:val="32"/>
          <w:lang w:eastAsia="en-AU"/>
        </w:rPr>
        <w:drawing>
          <wp:anchor distT="0" distB="0" distL="114300" distR="114300" simplePos="0" relativeHeight="251655168" behindDoc="1" locked="0" layoutInCell="1" allowOverlap="1" wp14:anchorId="52147ACC" wp14:editId="52147ACD">
            <wp:simplePos x="0" y="0"/>
            <wp:positionH relativeFrom="column">
              <wp:posOffset>5820410</wp:posOffset>
            </wp:positionH>
            <wp:positionV relativeFrom="paragraph">
              <wp:posOffset>22225</wp:posOffset>
            </wp:positionV>
            <wp:extent cx="1135380" cy="1306195"/>
            <wp:effectExtent l="0" t="0" r="762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W logo.png"/>
                    <pic:cNvPicPr/>
                  </pic:nvPicPr>
                  <pic:blipFill>
                    <a:blip r:embed="rId9">
                      <a:extLst>
                        <a:ext uri="{28A0092B-C50C-407E-A947-70E740481C1C}">
                          <a14:useLocalDpi xmlns:a14="http://schemas.microsoft.com/office/drawing/2010/main" val="0"/>
                        </a:ext>
                      </a:extLst>
                    </a:blip>
                    <a:stretch>
                      <a:fillRect/>
                    </a:stretch>
                  </pic:blipFill>
                  <pic:spPr>
                    <a:xfrm>
                      <a:off x="0" y="0"/>
                      <a:ext cx="1135380" cy="1306195"/>
                    </a:xfrm>
                    <a:prstGeom prst="rect">
                      <a:avLst/>
                    </a:prstGeom>
                  </pic:spPr>
                </pic:pic>
              </a:graphicData>
            </a:graphic>
            <wp14:sizeRelH relativeFrom="margin">
              <wp14:pctWidth>0</wp14:pctWidth>
            </wp14:sizeRelH>
            <wp14:sizeRelV relativeFrom="margin">
              <wp14:pctHeight>0</wp14:pctHeight>
            </wp14:sizeRelV>
          </wp:anchor>
        </w:drawing>
      </w:r>
      <w:r w:rsidR="00695F7B" w:rsidRPr="00FD5506">
        <w:rPr>
          <w:rFonts w:ascii="Lucida Calligraphy" w:hAnsi="Lucida Calligraphy"/>
          <w:noProof/>
          <w:sz w:val="32"/>
          <w:szCs w:val="32"/>
          <w:lang w:eastAsia="en-AU"/>
        </w:rPr>
        <w:drawing>
          <wp:anchor distT="0" distB="0" distL="114300" distR="114300" simplePos="0" relativeHeight="251654144" behindDoc="1" locked="0" layoutInCell="1" allowOverlap="1" wp14:anchorId="52147ACE" wp14:editId="52147ACF">
            <wp:simplePos x="0" y="0"/>
            <wp:positionH relativeFrom="column">
              <wp:posOffset>5668010</wp:posOffset>
            </wp:positionH>
            <wp:positionV relativeFrom="paragraph">
              <wp:posOffset>-130175</wp:posOffset>
            </wp:positionV>
            <wp:extent cx="1135380" cy="1306195"/>
            <wp:effectExtent l="0" t="0" r="762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W logo.png"/>
                    <pic:cNvPicPr/>
                  </pic:nvPicPr>
                  <pic:blipFill>
                    <a:blip r:embed="rId9">
                      <a:extLst>
                        <a:ext uri="{28A0092B-C50C-407E-A947-70E740481C1C}">
                          <a14:useLocalDpi xmlns:a14="http://schemas.microsoft.com/office/drawing/2010/main" val="0"/>
                        </a:ext>
                      </a:extLst>
                    </a:blip>
                    <a:stretch>
                      <a:fillRect/>
                    </a:stretch>
                  </pic:blipFill>
                  <pic:spPr>
                    <a:xfrm>
                      <a:off x="0" y="0"/>
                      <a:ext cx="1135380" cy="1306195"/>
                    </a:xfrm>
                    <a:prstGeom prst="rect">
                      <a:avLst/>
                    </a:prstGeom>
                  </pic:spPr>
                </pic:pic>
              </a:graphicData>
            </a:graphic>
            <wp14:sizeRelH relativeFrom="margin">
              <wp14:pctWidth>0</wp14:pctWidth>
            </wp14:sizeRelH>
            <wp14:sizeRelV relativeFrom="margin">
              <wp14:pctHeight>0</wp14:pctHeight>
            </wp14:sizeRelV>
          </wp:anchor>
        </w:drawing>
      </w:r>
    </w:p>
    <w:p w14:paraId="52147A4D" w14:textId="137B2543" w:rsidR="00FD5506" w:rsidRPr="00FD5506" w:rsidRDefault="00FD5506" w:rsidP="00FD5506">
      <w:pPr>
        <w:pStyle w:val="Heading1"/>
        <w:spacing w:before="0" w:beforeAutospacing="0" w:after="0" w:afterAutospacing="0"/>
        <w:rPr>
          <w:rFonts w:asciiTheme="majorHAnsi" w:hAnsiTheme="majorHAnsi"/>
          <w:sz w:val="32"/>
          <w:szCs w:val="32"/>
        </w:rPr>
      </w:pPr>
      <w:r w:rsidRPr="00FD5506">
        <w:rPr>
          <w:rFonts w:asciiTheme="majorHAnsi" w:hAnsiTheme="majorHAnsi"/>
          <w:sz w:val="32"/>
          <w:szCs w:val="32"/>
        </w:rPr>
        <w:lastRenderedPageBreak/>
        <w:t>Australian Church Women Inc. (ACW Inc.)</w:t>
      </w:r>
    </w:p>
    <w:p w14:paraId="52147A4E" w14:textId="77777777" w:rsidR="00FD5506" w:rsidRPr="001F5BE0" w:rsidRDefault="00FD5506" w:rsidP="00FD5506">
      <w:pPr>
        <w:spacing w:after="0" w:line="240" w:lineRule="auto"/>
        <w:jc w:val="both"/>
        <w:rPr>
          <w:szCs w:val="22"/>
        </w:rPr>
      </w:pPr>
      <w:r w:rsidRPr="001F5BE0">
        <w:rPr>
          <w:szCs w:val="22"/>
        </w:rPr>
        <w:t>Australian Church Women was established in 1965 when women’s inter-church councils from all states and territories came together to form Australian Church Women, fostering ecumenism and undertaking action on behalf of church women.</w:t>
      </w:r>
    </w:p>
    <w:p w14:paraId="52147A4F" w14:textId="77777777" w:rsidR="00FD5506" w:rsidRDefault="00FD5506" w:rsidP="00FD5506">
      <w:pPr>
        <w:keepNext/>
        <w:spacing w:after="0" w:line="240" w:lineRule="auto"/>
        <w:jc w:val="both"/>
        <w:rPr>
          <w:szCs w:val="22"/>
        </w:rPr>
      </w:pPr>
      <w:r w:rsidRPr="001F5BE0">
        <w:rPr>
          <w:szCs w:val="22"/>
        </w:rPr>
        <w:t>Australian Church Women seeks to unite Christian women across denominational boundaries to promote peace, understanding and unity through faith and love in the one God: Father, Son and Holy Spirit.</w:t>
      </w:r>
    </w:p>
    <w:p w14:paraId="52147A50" w14:textId="77777777" w:rsidR="009D6190" w:rsidRPr="001F5BE0" w:rsidRDefault="009D6190" w:rsidP="00FD5506">
      <w:pPr>
        <w:keepNext/>
        <w:spacing w:after="0" w:line="240" w:lineRule="auto"/>
        <w:jc w:val="both"/>
        <w:rPr>
          <w:szCs w:val="22"/>
        </w:rPr>
      </w:pPr>
    </w:p>
    <w:p w14:paraId="52147A51" w14:textId="77777777" w:rsidR="00FD5506" w:rsidRPr="00FD5506" w:rsidRDefault="00FD5506" w:rsidP="00FD5506">
      <w:pPr>
        <w:pStyle w:val="Heading1"/>
        <w:spacing w:before="0" w:beforeAutospacing="0" w:after="0" w:afterAutospacing="0"/>
        <w:rPr>
          <w:rFonts w:asciiTheme="majorHAnsi" w:hAnsiTheme="majorHAnsi"/>
          <w:sz w:val="32"/>
          <w:szCs w:val="32"/>
        </w:rPr>
      </w:pPr>
      <w:r w:rsidRPr="00FD5506">
        <w:rPr>
          <w:rFonts w:asciiTheme="majorHAnsi" w:hAnsiTheme="majorHAnsi"/>
          <w:sz w:val="32"/>
          <w:szCs w:val="32"/>
        </w:rPr>
        <w:t>Fellowship of the Least Coin (FLC) Dedication</w:t>
      </w:r>
    </w:p>
    <w:p w14:paraId="52147A52" w14:textId="77777777" w:rsidR="00FD5506" w:rsidRDefault="00FD5506" w:rsidP="00FD5506">
      <w:pPr>
        <w:spacing w:after="0" w:line="240" w:lineRule="auto"/>
        <w:jc w:val="both"/>
        <w:rPr>
          <w:szCs w:val="22"/>
        </w:rPr>
      </w:pPr>
      <w:r w:rsidRPr="001F5BE0">
        <w:rPr>
          <w:szCs w:val="22"/>
        </w:rPr>
        <w:t>The setting aside of the least coin of one’s currency accompanied by prayers for justice, peace and reconciliation are brought together at this annual service of dedication. The funds are channelled to assist the education of those called by God to serve others both nationally and internationally.</w:t>
      </w:r>
    </w:p>
    <w:p w14:paraId="52147A53" w14:textId="77777777" w:rsidR="009D6190" w:rsidRPr="001F5BE0" w:rsidRDefault="009D6190" w:rsidP="00FD5506">
      <w:pPr>
        <w:spacing w:after="0" w:line="240" w:lineRule="auto"/>
        <w:jc w:val="both"/>
        <w:rPr>
          <w:szCs w:val="22"/>
        </w:rPr>
      </w:pPr>
    </w:p>
    <w:p w14:paraId="52147A54" w14:textId="77777777" w:rsidR="00FD5506" w:rsidRPr="00FD5506" w:rsidRDefault="00FD5506" w:rsidP="00FD5506">
      <w:pPr>
        <w:pStyle w:val="Heading1"/>
        <w:spacing w:before="0" w:beforeAutospacing="0" w:after="0" w:afterAutospacing="0"/>
        <w:rPr>
          <w:rFonts w:asciiTheme="majorHAnsi" w:hAnsiTheme="majorHAnsi"/>
          <w:sz w:val="32"/>
          <w:szCs w:val="32"/>
        </w:rPr>
      </w:pPr>
      <w:r w:rsidRPr="00FD5506">
        <w:rPr>
          <w:rFonts w:asciiTheme="majorHAnsi" w:hAnsiTheme="majorHAnsi"/>
          <w:sz w:val="32"/>
          <w:szCs w:val="32"/>
        </w:rPr>
        <w:t>General Offering</w:t>
      </w:r>
    </w:p>
    <w:p w14:paraId="52147A55" w14:textId="243FAB81" w:rsidR="00275589" w:rsidRPr="00275589" w:rsidRDefault="00FD5506" w:rsidP="00275589">
      <w:pPr>
        <w:spacing w:after="0" w:line="240" w:lineRule="auto"/>
        <w:rPr>
          <w:szCs w:val="22"/>
        </w:rPr>
      </w:pPr>
      <w:r w:rsidRPr="001F5BE0">
        <w:rPr>
          <w:szCs w:val="22"/>
        </w:rPr>
        <w:t xml:space="preserve">The </w:t>
      </w:r>
      <w:r w:rsidR="006E1036">
        <w:rPr>
          <w:szCs w:val="22"/>
        </w:rPr>
        <w:t>G</w:t>
      </w:r>
      <w:r w:rsidRPr="001F5BE0">
        <w:rPr>
          <w:szCs w:val="22"/>
        </w:rPr>
        <w:t xml:space="preserve">eneral </w:t>
      </w:r>
      <w:r w:rsidR="006E1036">
        <w:rPr>
          <w:szCs w:val="22"/>
        </w:rPr>
        <w:t>O</w:t>
      </w:r>
      <w:r w:rsidRPr="001F5BE0">
        <w:rPr>
          <w:szCs w:val="22"/>
        </w:rPr>
        <w:t xml:space="preserve">ffering supports the work of the Asian Church Women’s Conference (ACWC) and the ACW </w:t>
      </w:r>
      <w:r>
        <w:rPr>
          <w:szCs w:val="22"/>
        </w:rPr>
        <w:t>Inc. Special Project chosen for 20</w:t>
      </w:r>
      <w:r w:rsidR="009D6190">
        <w:rPr>
          <w:szCs w:val="22"/>
        </w:rPr>
        <w:t>20</w:t>
      </w:r>
      <w:r w:rsidR="00BD72E9">
        <w:rPr>
          <w:szCs w:val="22"/>
        </w:rPr>
        <w:t>, which</w:t>
      </w:r>
      <w:r>
        <w:rPr>
          <w:szCs w:val="22"/>
        </w:rPr>
        <w:t xml:space="preserve"> </w:t>
      </w:r>
      <w:r w:rsidR="00275589">
        <w:rPr>
          <w:szCs w:val="22"/>
        </w:rPr>
        <w:t>is Sleepbus</w:t>
      </w:r>
      <w:r w:rsidR="007703EE" w:rsidRPr="00275589">
        <w:rPr>
          <w:szCs w:val="22"/>
        </w:rPr>
        <w:t>®</w:t>
      </w:r>
      <w:r w:rsidR="00275589">
        <w:rPr>
          <w:szCs w:val="22"/>
        </w:rPr>
        <w:t xml:space="preserve"> Canberra for women. </w:t>
      </w:r>
      <w:r w:rsidR="00275589" w:rsidRPr="00275589">
        <w:rPr>
          <w:szCs w:val="22"/>
        </w:rPr>
        <w:t xml:space="preserve">Sleepbus® provides a safe, temporary overnight accommodation service, getting people off the street by offering an immediate, first stop, cost-effective solution for our society’s most vulnerable; catching them early until they can get back on their feet. </w:t>
      </w:r>
    </w:p>
    <w:p w14:paraId="52147A56" w14:textId="77777777" w:rsidR="009D6190" w:rsidRDefault="009D6190" w:rsidP="00FD5506">
      <w:pPr>
        <w:spacing w:after="0" w:line="240" w:lineRule="auto"/>
        <w:jc w:val="both"/>
        <w:rPr>
          <w:szCs w:val="22"/>
        </w:rPr>
      </w:pPr>
    </w:p>
    <w:p w14:paraId="52147A57" w14:textId="0DFE4BA3" w:rsidR="00FD5506" w:rsidRPr="001F5BE0" w:rsidRDefault="00FD5506" w:rsidP="00275589">
      <w:pPr>
        <w:spacing w:after="0" w:line="240" w:lineRule="auto"/>
        <w:jc w:val="both"/>
        <w:rPr>
          <w:szCs w:val="22"/>
        </w:rPr>
      </w:pPr>
      <w:r w:rsidRPr="00FD5506">
        <w:rPr>
          <w:rFonts w:asciiTheme="majorHAnsi" w:hAnsiTheme="majorHAnsi"/>
          <w:b/>
          <w:sz w:val="28"/>
          <w:szCs w:val="28"/>
        </w:rPr>
        <w:t>Today’s Order of Service</w:t>
      </w:r>
      <w:r>
        <w:rPr>
          <w:b/>
          <w:sz w:val="28"/>
          <w:szCs w:val="28"/>
        </w:rPr>
        <w:t xml:space="preserve"> </w:t>
      </w:r>
      <w:r w:rsidRPr="001F5BE0">
        <w:rPr>
          <w:szCs w:val="22"/>
        </w:rPr>
        <w:t xml:space="preserve">has been prepared by the </w:t>
      </w:r>
      <w:r>
        <w:rPr>
          <w:szCs w:val="22"/>
        </w:rPr>
        <w:t>New South Wales</w:t>
      </w:r>
      <w:r w:rsidRPr="001F5BE0">
        <w:rPr>
          <w:szCs w:val="22"/>
        </w:rPr>
        <w:t xml:space="preserve"> Unit</w:t>
      </w:r>
      <w:r>
        <w:rPr>
          <w:szCs w:val="22"/>
        </w:rPr>
        <w:t xml:space="preserve"> of Australian Church Women with the them</w:t>
      </w:r>
      <w:r w:rsidR="009D6190">
        <w:rPr>
          <w:szCs w:val="22"/>
        </w:rPr>
        <w:t>e</w:t>
      </w:r>
      <w:r>
        <w:rPr>
          <w:szCs w:val="22"/>
        </w:rPr>
        <w:t xml:space="preserve"> for the </w:t>
      </w:r>
      <w:r w:rsidR="009D6190">
        <w:rPr>
          <w:szCs w:val="22"/>
        </w:rPr>
        <w:t>current</w:t>
      </w:r>
      <w:r>
        <w:rPr>
          <w:szCs w:val="22"/>
        </w:rPr>
        <w:t xml:space="preserve"> term being –</w:t>
      </w:r>
      <w:r w:rsidR="00A30BBB">
        <w:rPr>
          <w:szCs w:val="22"/>
        </w:rPr>
        <w:t xml:space="preserve"> </w:t>
      </w:r>
      <w:r>
        <w:rPr>
          <w:i/>
          <w:szCs w:val="22"/>
        </w:rPr>
        <w:t>Moving Forward in Faith.</w:t>
      </w:r>
      <w:r>
        <w:rPr>
          <w:szCs w:val="22"/>
        </w:rPr>
        <w:t xml:space="preserve"> This service has the subtitle </w:t>
      </w:r>
      <w:r>
        <w:rPr>
          <w:i/>
          <w:szCs w:val="22"/>
        </w:rPr>
        <w:t>Daring to Risk</w:t>
      </w:r>
      <w:r w:rsidR="009D6190">
        <w:rPr>
          <w:i/>
          <w:szCs w:val="22"/>
        </w:rPr>
        <w:t>.</w:t>
      </w:r>
      <w:r w:rsidRPr="001F5BE0">
        <w:rPr>
          <w:szCs w:val="22"/>
        </w:rPr>
        <w:t xml:space="preserve"> </w:t>
      </w:r>
    </w:p>
    <w:p w14:paraId="52147A58" w14:textId="0C42C6FD" w:rsidR="00FD5506" w:rsidRDefault="00FD5506" w:rsidP="00275589">
      <w:pPr>
        <w:spacing w:after="0" w:line="240" w:lineRule="auto"/>
        <w:rPr>
          <w:szCs w:val="22"/>
        </w:rPr>
      </w:pPr>
      <w:r w:rsidRPr="00FD5506">
        <w:rPr>
          <w:rFonts w:asciiTheme="majorHAnsi" w:hAnsiTheme="majorHAnsi"/>
          <w:b/>
          <w:szCs w:val="22"/>
        </w:rPr>
        <w:t>Abbreviations</w:t>
      </w:r>
      <w:r w:rsidRPr="001F5BE0">
        <w:rPr>
          <w:szCs w:val="22"/>
        </w:rPr>
        <w:t>: AHB</w:t>
      </w:r>
      <w:r w:rsidR="00A30BBB">
        <w:rPr>
          <w:szCs w:val="22"/>
        </w:rPr>
        <w:t xml:space="preserve"> –</w:t>
      </w:r>
      <w:r w:rsidRPr="001F5BE0">
        <w:rPr>
          <w:szCs w:val="22"/>
        </w:rPr>
        <w:t xml:space="preserve"> Australian Hymn Book. </w:t>
      </w:r>
      <w:r>
        <w:rPr>
          <w:szCs w:val="22"/>
        </w:rPr>
        <w:t>Ti</w:t>
      </w:r>
      <w:r w:rsidRPr="001F5BE0">
        <w:rPr>
          <w:szCs w:val="22"/>
        </w:rPr>
        <w:t>S</w:t>
      </w:r>
      <w:r w:rsidR="00A30BBB">
        <w:rPr>
          <w:szCs w:val="22"/>
        </w:rPr>
        <w:t xml:space="preserve"> –</w:t>
      </w:r>
      <w:r w:rsidRPr="001F5BE0">
        <w:rPr>
          <w:szCs w:val="22"/>
        </w:rPr>
        <w:t xml:space="preserve"> Together in Song.</w:t>
      </w:r>
    </w:p>
    <w:p w14:paraId="52147A59" w14:textId="34AACB5B" w:rsidR="00FD5506" w:rsidRDefault="00FD5506" w:rsidP="00275589">
      <w:pPr>
        <w:spacing w:after="0" w:line="240" w:lineRule="auto"/>
        <w:rPr>
          <w:szCs w:val="22"/>
        </w:rPr>
      </w:pPr>
      <w:r>
        <w:rPr>
          <w:szCs w:val="22"/>
        </w:rPr>
        <w:tab/>
      </w:r>
      <w:r>
        <w:rPr>
          <w:szCs w:val="22"/>
        </w:rPr>
        <w:tab/>
        <w:t xml:space="preserve">  SASB/TB</w:t>
      </w:r>
      <w:r w:rsidR="00A30BBB">
        <w:rPr>
          <w:szCs w:val="22"/>
        </w:rPr>
        <w:t xml:space="preserve"> –</w:t>
      </w:r>
      <w:r>
        <w:rPr>
          <w:szCs w:val="22"/>
        </w:rPr>
        <w:t xml:space="preserve"> Salvation Army Song Book/Tune Book</w:t>
      </w:r>
      <w:r w:rsidR="00134CC4">
        <w:rPr>
          <w:szCs w:val="22"/>
        </w:rPr>
        <w:t>.</w:t>
      </w:r>
    </w:p>
    <w:p w14:paraId="52147A5A" w14:textId="77777777" w:rsidR="00275589" w:rsidRDefault="00275589" w:rsidP="00275589">
      <w:pPr>
        <w:spacing w:after="0" w:line="240" w:lineRule="auto"/>
        <w:rPr>
          <w:szCs w:val="22"/>
        </w:rPr>
      </w:pPr>
    </w:p>
    <w:p w14:paraId="52147A5B" w14:textId="23C72527" w:rsidR="00FD5506" w:rsidRPr="001F5BE0" w:rsidRDefault="00FD5506" w:rsidP="00275589">
      <w:pPr>
        <w:spacing w:after="0" w:line="240" w:lineRule="auto"/>
        <w:rPr>
          <w:b/>
          <w:szCs w:val="22"/>
        </w:rPr>
      </w:pPr>
      <w:r w:rsidRPr="009D6190">
        <w:rPr>
          <w:rFonts w:asciiTheme="majorHAnsi" w:hAnsiTheme="majorHAnsi"/>
          <w:b/>
          <w:sz w:val="28"/>
          <w:szCs w:val="28"/>
        </w:rPr>
        <w:t>Please note</w:t>
      </w:r>
      <w:r>
        <w:rPr>
          <w:b/>
          <w:sz w:val="28"/>
          <w:szCs w:val="28"/>
        </w:rPr>
        <w:t xml:space="preserve">: </w:t>
      </w:r>
      <w:r w:rsidRPr="001F5BE0">
        <w:rPr>
          <w:szCs w:val="22"/>
        </w:rPr>
        <w:t>This Order of Service is copyright and may not be rewritten or altered, except for additional prayers where relevant in current situations.</w:t>
      </w:r>
    </w:p>
    <w:p w14:paraId="52147A5C" w14:textId="77777777" w:rsidR="00FD5506" w:rsidRPr="001F5BE0" w:rsidRDefault="00FD5506" w:rsidP="00275589">
      <w:pPr>
        <w:spacing w:after="0" w:line="240" w:lineRule="auto"/>
        <w:jc w:val="both"/>
        <w:rPr>
          <w:szCs w:val="22"/>
        </w:rPr>
      </w:pPr>
      <w:r w:rsidRPr="001F5BE0">
        <w:rPr>
          <w:szCs w:val="22"/>
        </w:rPr>
        <w:t xml:space="preserve">The substitution of hymns may be considered to be more suitable to the local venue. </w:t>
      </w:r>
    </w:p>
    <w:p w14:paraId="52147A5D" w14:textId="115038D1" w:rsidR="00D83B1D" w:rsidRDefault="00D83B1D">
      <w:pPr>
        <w:rPr>
          <w:b/>
          <w:sz w:val="24"/>
          <w:szCs w:val="24"/>
        </w:rPr>
      </w:pPr>
      <w:r>
        <w:rPr>
          <w:b/>
          <w:sz w:val="24"/>
          <w:szCs w:val="24"/>
        </w:rPr>
        <w:br w:type="page"/>
      </w:r>
    </w:p>
    <w:p w14:paraId="52147A5F" w14:textId="77777777" w:rsidR="0038102E" w:rsidRPr="0038102E" w:rsidRDefault="0038102E" w:rsidP="00AF39EC">
      <w:pPr>
        <w:spacing w:line="240" w:lineRule="auto"/>
        <w:rPr>
          <w:b/>
          <w:sz w:val="24"/>
          <w:szCs w:val="24"/>
        </w:rPr>
      </w:pPr>
      <w:r w:rsidRPr="0038102E">
        <w:rPr>
          <w:b/>
          <w:sz w:val="24"/>
          <w:szCs w:val="24"/>
        </w:rPr>
        <w:lastRenderedPageBreak/>
        <w:t>WELCOME</w:t>
      </w:r>
    </w:p>
    <w:p w14:paraId="52147A60" w14:textId="77777777" w:rsidR="0038102E" w:rsidRDefault="0038102E" w:rsidP="00AF39EC">
      <w:pPr>
        <w:spacing w:line="240" w:lineRule="auto"/>
        <w:rPr>
          <w:b/>
          <w:sz w:val="24"/>
          <w:szCs w:val="24"/>
        </w:rPr>
      </w:pPr>
      <w:r w:rsidRPr="0038102E">
        <w:rPr>
          <w:b/>
          <w:sz w:val="24"/>
          <w:szCs w:val="24"/>
        </w:rPr>
        <w:t>ACKNOWLEDGEMENT OF TRADITIONAL CUSTODIANS OF THE LAND</w:t>
      </w:r>
    </w:p>
    <w:p w14:paraId="52147A61" w14:textId="77777777" w:rsidR="00675D46" w:rsidRPr="00471B82" w:rsidRDefault="0038102E" w:rsidP="00275589">
      <w:pPr>
        <w:pStyle w:val="font8"/>
        <w:spacing w:before="0" w:beforeAutospacing="0" w:after="0" w:afterAutospacing="0"/>
        <w:ind w:left="720" w:hanging="720"/>
        <w:rPr>
          <w:rFonts w:ascii="Calibri" w:hAnsi="Calibri" w:cs="Calibri"/>
          <w:b/>
        </w:rPr>
      </w:pPr>
      <w:r w:rsidRPr="00471B82">
        <w:rPr>
          <w:rFonts w:ascii="Calibri" w:hAnsi="Calibri" w:cs="Calibri"/>
          <w:b/>
        </w:rPr>
        <w:t>Call to Worship:</w:t>
      </w:r>
      <w:r w:rsidR="00675D46" w:rsidRPr="00471B82">
        <w:rPr>
          <w:rFonts w:ascii="Calibri" w:hAnsi="Calibri" w:cs="Calibri"/>
          <w:b/>
        </w:rPr>
        <w:tab/>
      </w:r>
    </w:p>
    <w:p w14:paraId="52147A62" w14:textId="77777777" w:rsidR="00EA77F1" w:rsidRPr="00471B82" w:rsidRDefault="009D6190" w:rsidP="009D6190">
      <w:pPr>
        <w:pStyle w:val="font8"/>
        <w:spacing w:before="0" w:beforeAutospacing="0" w:after="0" w:afterAutospacing="0"/>
        <w:ind w:left="1440" w:hanging="1440"/>
        <w:rPr>
          <w:rFonts w:ascii="Calibri" w:hAnsi="Calibri" w:cs="Calibri"/>
        </w:rPr>
      </w:pPr>
      <w:r w:rsidRPr="00471B82">
        <w:rPr>
          <w:rFonts w:ascii="Calibri" w:hAnsi="Calibri" w:cs="Calibri"/>
          <w:bCs/>
          <w:iCs/>
        </w:rPr>
        <w:t>Leader:</w:t>
      </w:r>
      <w:r w:rsidR="00675D46" w:rsidRPr="00471B82">
        <w:rPr>
          <w:rFonts w:ascii="Calibri" w:hAnsi="Calibri" w:cs="Calibri"/>
          <w:bCs/>
          <w:i/>
          <w:iCs/>
        </w:rPr>
        <w:tab/>
      </w:r>
      <w:r w:rsidR="00675D46" w:rsidRPr="00471B82">
        <w:rPr>
          <w:rFonts w:ascii="Calibri" w:hAnsi="Calibri" w:cs="Calibri"/>
        </w:rPr>
        <w:t xml:space="preserve">'Faith is the assurance of things hoped for, the conviction of things not seen.'  </w:t>
      </w:r>
    </w:p>
    <w:p w14:paraId="52147A63" w14:textId="77777777" w:rsidR="008A678E" w:rsidRPr="00471B82" w:rsidRDefault="00EA77F1" w:rsidP="00675D46">
      <w:pPr>
        <w:pStyle w:val="font8"/>
        <w:spacing w:before="0" w:beforeAutospacing="0" w:after="0" w:afterAutospacing="0"/>
        <w:ind w:left="720" w:hanging="720"/>
        <w:rPr>
          <w:rFonts w:ascii="Calibri" w:hAnsi="Calibri" w:cs="Calibri"/>
          <w:bCs/>
        </w:rPr>
      </w:pPr>
      <w:r w:rsidRPr="00471B82">
        <w:rPr>
          <w:rFonts w:ascii="Calibri" w:hAnsi="Calibri" w:cs="Calibri"/>
          <w:bCs/>
          <w:i/>
          <w:iCs/>
        </w:rPr>
        <w:tab/>
      </w:r>
      <w:r w:rsidRPr="00471B82">
        <w:rPr>
          <w:rFonts w:ascii="Calibri" w:hAnsi="Calibri" w:cs="Calibri"/>
          <w:bCs/>
          <w:i/>
          <w:iCs/>
        </w:rPr>
        <w:tab/>
      </w:r>
      <w:r w:rsidR="00675D46" w:rsidRPr="00471B82">
        <w:rPr>
          <w:rFonts w:ascii="Calibri" w:hAnsi="Calibri" w:cs="Calibri"/>
          <w:bCs/>
        </w:rPr>
        <w:t>Without faith it is impossible</w:t>
      </w:r>
      <w:r w:rsidRPr="00471B82">
        <w:rPr>
          <w:rFonts w:ascii="Calibri" w:hAnsi="Calibri" w:cs="Calibri"/>
          <w:bCs/>
        </w:rPr>
        <w:t xml:space="preserve"> </w:t>
      </w:r>
      <w:r w:rsidR="00675D46" w:rsidRPr="00471B82">
        <w:rPr>
          <w:rFonts w:ascii="Calibri" w:hAnsi="Calibri" w:cs="Calibri"/>
          <w:bCs/>
        </w:rPr>
        <w:t xml:space="preserve">to please God. </w:t>
      </w:r>
    </w:p>
    <w:p w14:paraId="52147A64" w14:textId="77777777" w:rsidR="00675D46" w:rsidRPr="00471B82" w:rsidRDefault="00675D46" w:rsidP="00675D46">
      <w:pPr>
        <w:pStyle w:val="font8"/>
        <w:spacing w:before="0" w:beforeAutospacing="0" w:after="0" w:afterAutospacing="0"/>
        <w:ind w:left="720" w:hanging="720"/>
        <w:rPr>
          <w:rFonts w:ascii="Calibri" w:hAnsi="Calibri" w:cs="Calibri"/>
        </w:rPr>
      </w:pPr>
      <w:r w:rsidRPr="00471B82">
        <w:rPr>
          <w:rFonts w:ascii="Calibri" w:hAnsi="Calibri" w:cs="Calibri"/>
          <w:b/>
        </w:rPr>
        <w:t>All:</w:t>
      </w:r>
      <w:r w:rsidRPr="00471B82">
        <w:rPr>
          <w:rFonts w:ascii="Calibri" w:hAnsi="Calibri" w:cs="Calibri"/>
          <w:b/>
        </w:rPr>
        <w:tab/>
      </w:r>
      <w:r w:rsidRPr="00471B82">
        <w:rPr>
          <w:rFonts w:ascii="Calibri" w:hAnsi="Calibri" w:cs="Calibri"/>
          <w:b/>
        </w:rPr>
        <w:tab/>
      </w:r>
      <w:r w:rsidRPr="00471B82">
        <w:rPr>
          <w:rFonts w:ascii="Calibri" w:hAnsi="Calibri" w:cs="Calibri"/>
          <w:b/>
          <w:color w:val="000000"/>
          <w:shd w:val="clear" w:color="auto" w:fill="FFFFFF"/>
        </w:rPr>
        <w:t>For we live by faith, not by sight.</w:t>
      </w:r>
      <w:r w:rsidRPr="00471B82">
        <w:rPr>
          <w:rFonts w:ascii="Calibri" w:hAnsi="Calibri" w:cs="Calibri"/>
          <w:b/>
        </w:rPr>
        <w:t xml:space="preserve">  </w:t>
      </w:r>
    </w:p>
    <w:p w14:paraId="52147A65" w14:textId="5DE36D82" w:rsidR="008A678E" w:rsidRPr="00471B82" w:rsidRDefault="00675D46" w:rsidP="009D6190">
      <w:pPr>
        <w:pStyle w:val="font8"/>
        <w:spacing w:before="0" w:beforeAutospacing="0" w:after="0" w:afterAutospacing="0"/>
        <w:ind w:left="1440" w:hanging="1440"/>
        <w:rPr>
          <w:rStyle w:val="text"/>
          <w:rFonts w:ascii="Calibri" w:hAnsi="Calibri" w:cs="Calibri"/>
          <w:bCs/>
          <w:color w:val="000000"/>
          <w:shd w:val="clear" w:color="auto" w:fill="FFFFFF"/>
          <w:vertAlign w:val="superscript"/>
        </w:rPr>
      </w:pPr>
      <w:r w:rsidRPr="00471B82">
        <w:rPr>
          <w:rFonts w:ascii="Calibri" w:hAnsi="Calibri" w:cs="Calibri"/>
          <w:bCs/>
        </w:rPr>
        <w:t>Leader:            </w:t>
      </w:r>
      <w:r w:rsidRPr="00471B82">
        <w:rPr>
          <w:rFonts w:ascii="Calibri" w:hAnsi="Calibri" w:cs="Calibri"/>
          <w:bCs/>
        </w:rPr>
        <w:tab/>
      </w:r>
      <w:r w:rsidR="00FA1890" w:rsidRPr="00471B82">
        <w:rPr>
          <w:rFonts w:ascii="Calibri" w:hAnsi="Calibri" w:cs="Calibri"/>
          <w:bCs/>
        </w:rPr>
        <w:t>‘</w:t>
      </w:r>
      <w:r w:rsidRPr="00471B82">
        <w:rPr>
          <w:rStyle w:val="text"/>
          <w:rFonts w:ascii="Calibri" w:hAnsi="Calibri" w:cs="Calibri"/>
          <w:bCs/>
          <w:color w:val="000000"/>
          <w:shd w:val="clear" w:color="auto" w:fill="FFFFFF"/>
        </w:rPr>
        <w:t>Trust in the </w:t>
      </w:r>
      <w:r w:rsidRPr="00471B82">
        <w:rPr>
          <w:rStyle w:val="small-caps"/>
          <w:rFonts w:ascii="Calibri" w:hAnsi="Calibri" w:cs="Calibri"/>
          <w:bCs/>
          <w:smallCaps/>
          <w:color w:val="000000"/>
          <w:shd w:val="clear" w:color="auto" w:fill="FFFFFF"/>
        </w:rPr>
        <w:t>Lord</w:t>
      </w:r>
      <w:r w:rsidRPr="00471B82">
        <w:rPr>
          <w:rStyle w:val="text"/>
          <w:rFonts w:ascii="Calibri" w:hAnsi="Calibri" w:cs="Calibri"/>
          <w:bCs/>
          <w:color w:val="000000"/>
          <w:shd w:val="clear" w:color="auto" w:fill="FFFFFF"/>
        </w:rPr>
        <w:t> with all your heart,</w:t>
      </w:r>
      <w:r w:rsidR="0087171E" w:rsidRPr="00471B82">
        <w:rPr>
          <w:rStyle w:val="text"/>
          <w:rFonts w:ascii="Calibri" w:hAnsi="Calibri" w:cs="Calibri"/>
          <w:bCs/>
          <w:color w:val="000000"/>
          <w:shd w:val="clear" w:color="auto" w:fill="FFFFFF"/>
        </w:rPr>
        <w:t xml:space="preserve"> </w:t>
      </w:r>
      <w:r w:rsidRPr="00471B82">
        <w:rPr>
          <w:rStyle w:val="text"/>
          <w:rFonts w:ascii="Calibri" w:hAnsi="Calibri" w:cs="Calibri"/>
          <w:bCs/>
          <w:color w:val="000000"/>
          <w:shd w:val="clear" w:color="auto" w:fill="FFFFFF"/>
        </w:rPr>
        <w:t>and lean not on your own understanding;</w:t>
      </w:r>
      <w:r w:rsidRPr="00471B82">
        <w:rPr>
          <w:rStyle w:val="text"/>
          <w:rFonts w:ascii="Calibri" w:hAnsi="Calibri" w:cs="Calibri"/>
          <w:bCs/>
          <w:color w:val="000000"/>
          <w:shd w:val="clear" w:color="auto" w:fill="FFFFFF"/>
          <w:vertAlign w:val="superscript"/>
        </w:rPr>
        <w:t xml:space="preserve"> </w:t>
      </w:r>
      <w:r w:rsidRPr="00471B82">
        <w:rPr>
          <w:rStyle w:val="text"/>
          <w:rFonts w:ascii="Calibri" w:hAnsi="Calibri" w:cs="Calibri"/>
          <w:bCs/>
          <w:color w:val="000000"/>
          <w:shd w:val="clear" w:color="auto" w:fill="FFFFFF"/>
        </w:rPr>
        <w:t>in all your ways submit to him, and he will make your paths straight</w:t>
      </w:r>
      <w:r w:rsidRPr="00471B82">
        <w:rPr>
          <w:rStyle w:val="text"/>
          <w:rFonts w:ascii="Calibri" w:hAnsi="Calibri" w:cs="Calibri"/>
          <w:bCs/>
          <w:i/>
          <w:iCs/>
          <w:color w:val="000000"/>
          <w:shd w:val="clear" w:color="auto" w:fill="FFFFFF"/>
        </w:rPr>
        <w:t>.</w:t>
      </w:r>
      <w:r w:rsidR="00FA1890" w:rsidRPr="00471B82">
        <w:rPr>
          <w:rStyle w:val="text"/>
          <w:rFonts w:ascii="Calibri" w:hAnsi="Calibri" w:cs="Calibri"/>
          <w:bCs/>
          <w:color w:val="000000"/>
          <w:shd w:val="clear" w:color="auto" w:fill="FFFFFF"/>
        </w:rPr>
        <w:t>’</w:t>
      </w:r>
      <w:r w:rsidRPr="00471B82">
        <w:rPr>
          <w:rStyle w:val="text"/>
          <w:rFonts w:ascii="Calibri" w:hAnsi="Calibri" w:cs="Calibri"/>
          <w:bCs/>
          <w:color w:val="000000"/>
          <w:shd w:val="clear" w:color="auto" w:fill="FFFFFF"/>
        </w:rPr>
        <w:tab/>
      </w:r>
      <w:r w:rsidRPr="00471B82">
        <w:rPr>
          <w:rStyle w:val="text"/>
          <w:rFonts w:ascii="Calibri" w:hAnsi="Calibri" w:cs="Calibri"/>
          <w:bCs/>
          <w:color w:val="000000"/>
          <w:shd w:val="clear" w:color="auto" w:fill="FFFFFF"/>
        </w:rPr>
        <w:tab/>
      </w:r>
    </w:p>
    <w:p w14:paraId="52147A66" w14:textId="23DEDBF3" w:rsidR="00675D46" w:rsidRPr="00471B82" w:rsidRDefault="00FA1890" w:rsidP="009D6190">
      <w:pPr>
        <w:pStyle w:val="font8"/>
        <w:spacing w:before="0" w:beforeAutospacing="0" w:after="0" w:afterAutospacing="0"/>
        <w:ind w:left="1440"/>
        <w:rPr>
          <w:rFonts w:ascii="Calibri" w:hAnsi="Calibri" w:cs="Calibri"/>
          <w:color w:val="000000"/>
        </w:rPr>
      </w:pPr>
      <w:r w:rsidRPr="00471B82">
        <w:rPr>
          <w:rFonts w:ascii="Calibri" w:hAnsi="Calibri" w:cs="Calibri"/>
          <w:color w:val="000000"/>
        </w:rPr>
        <w:t>‘</w:t>
      </w:r>
      <w:r w:rsidR="00675D46" w:rsidRPr="00471B82">
        <w:rPr>
          <w:rFonts w:ascii="Calibri" w:hAnsi="Calibri" w:cs="Calibri"/>
          <w:color w:val="000000"/>
        </w:rPr>
        <w:t>Be strong and courageous. Do not be frightened, and do not be dismayed, for the LORD your God is with you wherever you go.</w:t>
      </w:r>
      <w:r w:rsidRPr="00471B82">
        <w:rPr>
          <w:rFonts w:ascii="Calibri" w:hAnsi="Calibri" w:cs="Calibri"/>
          <w:color w:val="000000"/>
        </w:rPr>
        <w:t>’</w:t>
      </w:r>
      <w:r w:rsidR="00675D46" w:rsidRPr="00471B82">
        <w:rPr>
          <w:rFonts w:ascii="Calibri" w:hAnsi="Calibri" w:cs="Calibri"/>
          <w:color w:val="000000"/>
          <w:spacing w:val="5"/>
        </w:rPr>
        <w:t xml:space="preserve"> </w:t>
      </w:r>
    </w:p>
    <w:p w14:paraId="52147A67" w14:textId="77777777" w:rsidR="00675D46" w:rsidRPr="00471B82" w:rsidRDefault="009D6190" w:rsidP="009D6190">
      <w:pPr>
        <w:pStyle w:val="font8"/>
        <w:spacing w:before="0" w:beforeAutospacing="0" w:after="0" w:afterAutospacing="0"/>
        <w:ind w:left="1440" w:hanging="1440"/>
        <w:rPr>
          <w:rStyle w:val="note"/>
          <w:rFonts w:ascii="Calibri" w:hAnsi="Calibri" w:cs="Calibri"/>
          <w:b/>
          <w:color w:val="444444"/>
        </w:rPr>
      </w:pPr>
      <w:r w:rsidRPr="00471B82">
        <w:rPr>
          <w:rFonts w:ascii="Calibri" w:hAnsi="Calibri" w:cs="Calibri"/>
          <w:b/>
          <w:color w:val="000000"/>
          <w:spacing w:val="5"/>
        </w:rPr>
        <w:t>All:</w:t>
      </w:r>
      <w:r w:rsidRPr="00471B82">
        <w:rPr>
          <w:rFonts w:ascii="Calibri" w:hAnsi="Calibri" w:cs="Calibri"/>
          <w:b/>
          <w:color w:val="000000"/>
          <w:spacing w:val="5"/>
        </w:rPr>
        <w:tab/>
      </w:r>
      <w:r w:rsidR="00675D46" w:rsidRPr="00471B82">
        <w:rPr>
          <w:rFonts w:ascii="Calibri" w:hAnsi="Calibri" w:cs="Calibri"/>
          <w:b/>
          <w:color w:val="000000"/>
        </w:rPr>
        <w:t>For God gave us a spirit not of fear but of power and love and self-control.</w:t>
      </w:r>
    </w:p>
    <w:p w14:paraId="52147A68" w14:textId="302B57E6" w:rsidR="0038102E" w:rsidRPr="00471B82" w:rsidRDefault="00675D46" w:rsidP="009D6190">
      <w:pPr>
        <w:pStyle w:val="font8"/>
        <w:spacing w:before="0" w:beforeAutospacing="0" w:after="0" w:afterAutospacing="0"/>
        <w:ind w:left="1440" w:hanging="1440"/>
        <w:rPr>
          <w:rFonts w:ascii="Calibri" w:hAnsi="Calibri" w:cs="Calibri"/>
          <w:bCs/>
          <w:color w:val="000000"/>
        </w:rPr>
      </w:pPr>
      <w:r w:rsidRPr="00471B82">
        <w:rPr>
          <w:rFonts w:ascii="Calibri" w:hAnsi="Calibri" w:cs="Calibri"/>
          <w:bCs/>
          <w:color w:val="000000"/>
        </w:rPr>
        <w:t>Leader:</w:t>
      </w:r>
      <w:r w:rsidRPr="00471B82">
        <w:rPr>
          <w:rFonts w:ascii="Calibri" w:hAnsi="Calibri" w:cs="Calibri"/>
          <w:bCs/>
          <w:color w:val="000000"/>
        </w:rPr>
        <w:tab/>
        <w:t xml:space="preserve">Like the Heroes of Faith may we dare to risk </w:t>
      </w:r>
      <w:r w:rsidR="00374DAE" w:rsidRPr="00471B82">
        <w:rPr>
          <w:rFonts w:ascii="Calibri" w:hAnsi="Calibri" w:cs="Calibri"/>
          <w:bCs/>
          <w:color w:val="000000"/>
        </w:rPr>
        <w:t>–</w:t>
      </w:r>
      <w:r w:rsidR="00EA77F1" w:rsidRPr="00471B82">
        <w:rPr>
          <w:rFonts w:ascii="Calibri" w:hAnsi="Calibri" w:cs="Calibri"/>
          <w:bCs/>
          <w:color w:val="000000"/>
        </w:rPr>
        <w:t xml:space="preserve"> </w:t>
      </w:r>
      <w:r w:rsidRPr="00471B82">
        <w:rPr>
          <w:rFonts w:ascii="Calibri" w:hAnsi="Calibri" w:cs="Calibri"/>
          <w:bCs/>
          <w:color w:val="000000"/>
        </w:rPr>
        <w:t>Moving forward in faith!</w:t>
      </w:r>
    </w:p>
    <w:p w14:paraId="52147A69" w14:textId="77777777" w:rsidR="00EA77F1" w:rsidRPr="00471B82" w:rsidRDefault="00EA77F1" w:rsidP="00EA77F1">
      <w:pPr>
        <w:pStyle w:val="font8"/>
        <w:spacing w:before="0" w:beforeAutospacing="0" w:after="0" w:afterAutospacing="0"/>
        <w:ind w:left="720" w:hanging="720"/>
        <w:rPr>
          <w:rFonts w:ascii="Calibri" w:hAnsi="Calibri" w:cs="Calibri"/>
          <w:bCs/>
        </w:rPr>
      </w:pPr>
    </w:p>
    <w:p w14:paraId="52147A6B" w14:textId="063EAFB1" w:rsidR="0038102E" w:rsidRPr="009D6190" w:rsidRDefault="0038102E" w:rsidP="004C0A1B">
      <w:pPr>
        <w:spacing w:after="0" w:line="240" w:lineRule="auto"/>
        <w:ind w:left="1440" w:hanging="1440"/>
        <w:rPr>
          <w:b/>
          <w:sz w:val="16"/>
          <w:szCs w:val="16"/>
        </w:rPr>
      </w:pPr>
      <w:r>
        <w:rPr>
          <w:b/>
          <w:sz w:val="24"/>
          <w:szCs w:val="24"/>
        </w:rPr>
        <w:t>Hymn:</w:t>
      </w:r>
      <w:r w:rsidR="00CB2FC3">
        <w:rPr>
          <w:b/>
          <w:sz w:val="24"/>
          <w:szCs w:val="24"/>
        </w:rPr>
        <w:tab/>
      </w:r>
      <w:r w:rsidR="00675D46" w:rsidRPr="009D6190">
        <w:rPr>
          <w:b/>
          <w:sz w:val="24"/>
          <w:szCs w:val="24"/>
        </w:rPr>
        <w:t xml:space="preserve">There’s a </w:t>
      </w:r>
      <w:r w:rsidR="00EC4CCD">
        <w:rPr>
          <w:b/>
          <w:sz w:val="24"/>
          <w:szCs w:val="24"/>
        </w:rPr>
        <w:t>L</w:t>
      </w:r>
      <w:r w:rsidR="00675D46" w:rsidRPr="009D6190">
        <w:rPr>
          <w:b/>
          <w:sz w:val="24"/>
          <w:szCs w:val="24"/>
        </w:rPr>
        <w:t xml:space="preserve">ight </w:t>
      </w:r>
      <w:r w:rsidR="00EC4CCD">
        <w:rPr>
          <w:b/>
          <w:sz w:val="24"/>
          <w:szCs w:val="24"/>
        </w:rPr>
        <w:t>U</w:t>
      </w:r>
      <w:r w:rsidR="00675D46" w:rsidRPr="009D6190">
        <w:rPr>
          <w:b/>
          <w:sz w:val="24"/>
          <w:szCs w:val="24"/>
        </w:rPr>
        <w:t xml:space="preserve">pon the </w:t>
      </w:r>
      <w:r w:rsidR="00EC4CCD">
        <w:rPr>
          <w:b/>
          <w:sz w:val="24"/>
          <w:szCs w:val="24"/>
        </w:rPr>
        <w:t>M</w:t>
      </w:r>
      <w:r w:rsidR="00675D46" w:rsidRPr="009D6190">
        <w:rPr>
          <w:b/>
          <w:sz w:val="24"/>
          <w:szCs w:val="24"/>
        </w:rPr>
        <w:t>ountain</w:t>
      </w:r>
      <w:r w:rsidR="00BA6B6B">
        <w:rPr>
          <w:b/>
          <w:sz w:val="24"/>
          <w:szCs w:val="24"/>
        </w:rPr>
        <w:t>s</w:t>
      </w:r>
      <w:r w:rsidR="00CB2FC3" w:rsidRPr="00CB2FC3">
        <w:rPr>
          <w:b/>
          <w:sz w:val="24"/>
          <w:szCs w:val="24"/>
        </w:rPr>
        <w:t xml:space="preserve"> </w:t>
      </w:r>
      <w:r w:rsidR="00EC4CCD">
        <w:rPr>
          <w:b/>
          <w:sz w:val="24"/>
          <w:szCs w:val="24"/>
        </w:rPr>
        <w:t xml:space="preserve">  </w:t>
      </w:r>
      <w:r w:rsidR="009D6190" w:rsidRPr="00D72025">
        <w:rPr>
          <w:b/>
          <w:sz w:val="24"/>
          <w:szCs w:val="24"/>
        </w:rPr>
        <w:t>TiS 276, AHB 207</w:t>
      </w:r>
      <w:r w:rsidR="009D6190">
        <w:rPr>
          <w:b/>
          <w:sz w:val="24"/>
          <w:szCs w:val="24"/>
        </w:rPr>
        <w:t xml:space="preserve">  </w:t>
      </w:r>
      <w:r w:rsidR="00CB2FC3">
        <w:rPr>
          <w:b/>
          <w:sz w:val="24"/>
          <w:szCs w:val="24"/>
        </w:rPr>
        <w:tab/>
      </w:r>
      <w:r w:rsidR="00CB2FC3">
        <w:rPr>
          <w:b/>
          <w:sz w:val="24"/>
          <w:szCs w:val="24"/>
        </w:rPr>
        <w:tab/>
      </w:r>
    </w:p>
    <w:p w14:paraId="52147A6C" w14:textId="17483E4C" w:rsidR="0038102E" w:rsidRDefault="009D6190" w:rsidP="009D6190">
      <w:pPr>
        <w:spacing w:after="0" w:line="240" w:lineRule="auto"/>
        <w:rPr>
          <w:b/>
          <w:sz w:val="24"/>
          <w:szCs w:val="24"/>
        </w:rPr>
      </w:pPr>
      <w:r>
        <w:rPr>
          <w:b/>
          <w:sz w:val="24"/>
          <w:szCs w:val="24"/>
        </w:rPr>
        <w:t>Prayers of Praise</w:t>
      </w:r>
      <w:r w:rsidR="00134CC4">
        <w:rPr>
          <w:b/>
          <w:sz w:val="24"/>
          <w:szCs w:val="24"/>
        </w:rPr>
        <w:t>:</w:t>
      </w:r>
    </w:p>
    <w:p w14:paraId="52147A6D" w14:textId="77777777" w:rsidR="00675D46" w:rsidRPr="00675D46" w:rsidRDefault="00675D46" w:rsidP="009D6190">
      <w:pPr>
        <w:spacing w:after="0" w:line="240" w:lineRule="auto"/>
        <w:ind w:left="1440"/>
        <w:rPr>
          <w:rStyle w:val="Strong"/>
          <w:rFonts w:asciiTheme="minorHAnsi" w:hAnsiTheme="minorHAnsi" w:cs="Tahoma"/>
          <w:b w:val="0"/>
          <w:color w:val="333333"/>
          <w:shd w:val="clear" w:color="auto" w:fill="FFFFFF"/>
        </w:rPr>
      </w:pPr>
      <w:r w:rsidRPr="00675D46">
        <w:rPr>
          <w:rStyle w:val="Strong"/>
          <w:rFonts w:asciiTheme="minorHAnsi" w:hAnsiTheme="minorHAnsi" w:cs="Tahoma"/>
          <w:b w:val="0"/>
          <w:color w:val="333333"/>
          <w:shd w:val="clear" w:color="auto" w:fill="FFFFFF"/>
        </w:rPr>
        <w:t>For that noble throng of saints of all ages and all lands who have stood steadfastly for the right against wrong</w:t>
      </w:r>
    </w:p>
    <w:p w14:paraId="52147A6E" w14:textId="77777777" w:rsidR="00675D46" w:rsidRPr="00675D46" w:rsidRDefault="00675D46" w:rsidP="00675D46">
      <w:pPr>
        <w:spacing w:after="0" w:line="240" w:lineRule="auto"/>
        <w:ind w:left="1440"/>
        <w:rPr>
          <w:rStyle w:val="Strong"/>
          <w:rFonts w:asciiTheme="minorHAnsi" w:hAnsiTheme="minorHAnsi" w:cs="Tahoma"/>
          <w:color w:val="333333"/>
          <w:shd w:val="clear" w:color="auto" w:fill="FFFFFF"/>
        </w:rPr>
      </w:pPr>
      <w:r w:rsidRPr="00675D46">
        <w:rPr>
          <w:rStyle w:val="Strong"/>
          <w:rFonts w:asciiTheme="minorHAnsi" w:hAnsiTheme="minorHAnsi" w:cs="Tahoma"/>
          <w:color w:val="333333"/>
          <w:shd w:val="clear" w:color="auto" w:fill="FFFFFF"/>
        </w:rPr>
        <w:t>We praise you, O God</w:t>
      </w:r>
    </w:p>
    <w:p w14:paraId="52147A6F" w14:textId="77777777" w:rsidR="00675D46" w:rsidRPr="00675D46" w:rsidRDefault="00675D46" w:rsidP="00675D46">
      <w:pPr>
        <w:spacing w:after="0" w:line="240" w:lineRule="auto"/>
        <w:ind w:left="1440"/>
        <w:rPr>
          <w:rStyle w:val="Strong"/>
          <w:rFonts w:asciiTheme="minorHAnsi" w:hAnsiTheme="minorHAnsi" w:cs="Tahoma"/>
          <w:b w:val="0"/>
          <w:color w:val="333333"/>
          <w:shd w:val="clear" w:color="auto" w:fill="FFFFFF"/>
        </w:rPr>
      </w:pPr>
      <w:r w:rsidRPr="00675D46">
        <w:rPr>
          <w:rStyle w:val="Strong"/>
          <w:rFonts w:asciiTheme="minorHAnsi" w:hAnsiTheme="minorHAnsi" w:cs="Tahoma"/>
          <w:b w:val="0"/>
          <w:color w:val="333333"/>
          <w:shd w:val="clear" w:color="auto" w:fill="FFFFFF"/>
        </w:rPr>
        <w:t>For the example of those willing to suffer that your truth may be preserved.</w:t>
      </w:r>
    </w:p>
    <w:p w14:paraId="52147A70" w14:textId="77777777" w:rsidR="00675D46" w:rsidRPr="00675D46" w:rsidRDefault="00675D46" w:rsidP="00675D46">
      <w:pPr>
        <w:spacing w:after="0" w:line="240" w:lineRule="auto"/>
        <w:ind w:left="1440"/>
        <w:rPr>
          <w:rStyle w:val="Strong"/>
          <w:rFonts w:asciiTheme="minorHAnsi" w:hAnsiTheme="minorHAnsi" w:cs="Tahoma"/>
          <w:b w:val="0"/>
          <w:color w:val="333333"/>
          <w:shd w:val="clear" w:color="auto" w:fill="FFFFFF"/>
        </w:rPr>
      </w:pPr>
      <w:r w:rsidRPr="00675D46">
        <w:rPr>
          <w:rStyle w:val="Strong"/>
          <w:rFonts w:asciiTheme="minorHAnsi" w:hAnsiTheme="minorHAnsi" w:cs="Tahoma"/>
          <w:color w:val="333333"/>
          <w:shd w:val="clear" w:color="auto" w:fill="FFFFFF"/>
        </w:rPr>
        <w:t>We praise, you, O God</w:t>
      </w:r>
    </w:p>
    <w:p w14:paraId="52147A71" w14:textId="77777777" w:rsidR="00675D46" w:rsidRPr="00675D46" w:rsidRDefault="00675D46" w:rsidP="009D6190">
      <w:pPr>
        <w:spacing w:after="0" w:line="240" w:lineRule="auto"/>
        <w:ind w:left="1440"/>
        <w:rPr>
          <w:rStyle w:val="Strong"/>
          <w:rFonts w:asciiTheme="minorHAnsi" w:hAnsiTheme="minorHAnsi" w:cs="Tahoma"/>
          <w:b w:val="0"/>
          <w:color w:val="333333"/>
          <w:shd w:val="clear" w:color="auto" w:fill="FFFFFF"/>
        </w:rPr>
      </w:pPr>
      <w:r w:rsidRPr="00675D46">
        <w:rPr>
          <w:rStyle w:val="Strong"/>
          <w:rFonts w:asciiTheme="minorHAnsi" w:hAnsiTheme="minorHAnsi" w:cs="Tahoma"/>
          <w:b w:val="0"/>
          <w:color w:val="333333"/>
          <w:shd w:val="clear" w:color="auto" w:fill="FFFFFF"/>
        </w:rPr>
        <w:t>For the courage of those who dare indifference to public opinion and step out in faith to declare your ways.</w:t>
      </w:r>
    </w:p>
    <w:p w14:paraId="52147A72" w14:textId="6BA1C6A6" w:rsidR="00675D46" w:rsidRPr="00675D46" w:rsidRDefault="00675D46" w:rsidP="00675D46">
      <w:pPr>
        <w:spacing w:after="0" w:line="240" w:lineRule="auto"/>
        <w:ind w:left="1440"/>
        <w:rPr>
          <w:rStyle w:val="Strong"/>
          <w:rFonts w:asciiTheme="minorHAnsi" w:hAnsiTheme="minorHAnsi" w:cs="Tahoma"/>
          <w:color w:val="333333"/>
          <w:shd w:val="clear" w:color="auto" w:fill="FFFFFF"/>
        </w:rPr>
      </w:pPr>
      <w:r w:rsidRPr="00675D46">
        <w:rPr>
          <w:rStyle w:val="Strong"/>
          <w:rFonts w:asciiTheme="minorHAnsi" w:hAnsiTheme="minorHAnsi" w:cs="Tahoma"/>
          <w:color w:val="333333"/>
          <w:shd w:val="clear" w:color="auto" w:fill="FFFFFF"/>
        </w:rPr>
        <w:t>We praise you, O God</w:t>
      </w:r>
    </w:p>
    <w:p w14:paraId="52147A73" w14:textId="77777777" w:rsidR="00675D46" w:rsidRPr="00675D46" w:rsidRDefault="00675D46" w:rsidP="00675D46">
      <w:pPr>
        <w:spacing w:after="0" w:line="240" w:lineRule="auto"/>
        <w:ind w:left="1440"/>
        <w:rPr>
          <w:rStyle w:val="Strong"/>
          <w:rFonts w:asciiTheme="minorHAnsi" w:hAnsiTheme="minorHAnsi" w:cs="Tahoma"/>
          <w:b w:val="0"/>
          <w:color w:val="333333"/>
          <w:shd w:val="clear" w:color="auto" w:fill="FFFFFF"/>
        </w:rPr>
      </w:pPr>
      <w:r w:rsidRPr="00675D46">
        <w:rPr>
          <w:rStyle w:val="Strong"/>
          <w:rFonts w:asciiTheme="minorHAnsi" w:hAnsiTheme="minorHAnsi" w:cs="Tahoma"/>
          <w:b w:val="0"/>
          <w:color w:val="333333"/>
          <w:shd w:val="clear" w:color="auto" w:fill="FFFFFF"/>
        </w:rPr>
        <w:t>For your Holy Spirit Who strengthens and empowers our faith.</w:t>
      </w:r>
    </w:p>
    <w:p w14:paraId="52147A74" w14:textId="77777777" w:rsidR="00675D46" w:rsidRPr="00675D46" w:rsidRDefault="00675D46" w:rsidP="00675D46">
      <w:pPr>
        <w:spacing w:after="0" w:line="240" w:lineRule="auto"/>
        <w:ind w:left="1440"/>
        <w:rPr>
          <w:rStyle w:val="Strong"/>
          <w:rFonts w:asciiTheme="minorHAnsi" w:hAnsiTheme="minorHAnsi" w:cs="Tahoma"/>
          <w:b w:val="0"/>
          <w:color w:val="333333"/>
          <w:shd w:val="clear" w:color="auto" w:fill="FFFFFF"/>
        </w:rPr>
      </w:pPr>
      <w:r w:rsidRPr="00675D46">
        <w:rPr>
          <w:rStyle w:val="Strong"/>
          <w:rFonts w:asciiTheme="minorHAnsi" w:hAnsiTheme="minorHAnsi" w:cs="Tahoma"/>
          <w:color w:val="333333"/>
          <w:shd w:val="clear" w:color="auto" w:fill="FFFFFF"/>
        </w:rPr>
        <w:t>We praise you, O God</w:t>
      </w:r>
    </w:p>
    <w:p w14:paraId="52147A75" w14:textId="2C0B756D" w:rsidR="00675D46" w:rsidRDefault="00275589" w:rsidP="00675D46">
      <w:pPr>
        <w:spacing w:after="0" w:line="240" w:lineRule="auto"/>
        <w:ind w:left="1440"/>
        <w:rPr>
          <w:rStyle w:val="Strong"/>
          <w:rFonts w:asciiTheme="minorHAnsi" w:hAnsiTheme="minorHAnsi" w:cs="Tahoma"/>
          <w:color w:val="333333"/>
          <w:shd w:val="clear" w:color="auto" w:fill="FFFFFF"/>
        </w:rPr>
      </w:pPr>
      <w:r>
        <w:rPr>
          <w:noProof/>
          <w:lang w:eastAsia="en-AU"/>
        </w:rPr>
        <mc:AlternateContent>
          <mc:Choice Requires="wps">
            <w:drawing>
              <wp:anchor distT="0" distB="0" distL="114300" distR="114300" simplePos="0" relativeHeight="251659264" behindDoc="0" locked="0" layoutInCell="1" allowOverlap="1" wp14:anchorId="52147AD2" wp14:editId="52147AD3">
                <wp:simplePos x="0" y="0"/>
                <wp:positionH relativeFrom="column">
                  <wp:posOffset>2189480</wp:posOffset>
                </wp:positionH>
                <wp:positionV relativeFrom="paragraph">
                  <wp:posOffset>283210</wp:posOffset>
                </wp:positionV>
                <wp:extent cx="224790" cy="323850"/>
                <wp:effectExtent l="0" t="0" r="381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47ADD" w14:textId="77777777" w:rsidR="004912BE" w:rsidRDefault="004912BE" w:rsidP="004912BE">
                            <w: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47AD2" id="_x0000_t202" coordsize="21600,21600" o:spt="202" path="m,l,21600r21600,l21600,xe">
                <v:stroke joinstyle="miter"/>
                <v:path gradientshapeok="t" o:connecttype="rect"/>
              </v:shapetype>
              <v:shape id="Text Box 2" o:spid="_x0000_s1026" type="#_x0000_t202" style="position:absolute;left:0;text-align:left;margin-left:172.4pt;margin-top:22.3pt;width:17.7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" stroked="f">
                <v:textbox>
                  <w:txbxContent>
                    <w:p w14:paraId="52147ADD" w14:textId="77777777" w:rsidR="004912BE" w:rsidRDefault="004912BE" w:rsidP="004912BE">
                      <w:r>
                        <w:t>3</w:t>
                      </w:r>
                    </w:p>
                  </w:txbxContent>
                </v:textbox>
              </v:shape>
            </w:pict>
          </mc:Fallback>
        </mc:AlternateContent>
      </w:r>
      <w:r w:rsidR="00675D46" w:rsidRPr="00675D46">
        <w:rPr>
          <w:rStyle w:val="Strong"/>
          <w:rFonts w:asciiTheme="minorHAnsi" w:hAnsiTheme="minorHAnsi" w:cs="Tahoma"/>
          <w:b w:val="0"/>
          <w:color w:val="333333"/>
          <w:shd w:val="clear" w:color="auto" w:fill="FFFFFF"/>
        </w:rPr>
        <w:t>Hear our prayer, O God</w:t>
      </w:r>
      <w:r w:rsidR="00675D46" w:rsidRPr="00675D46">
        <w:rPr>
          <w:rStyle w:val="Strong"/>
          <w:rFonts w:asciiTheme="minorHAnsi" w:hAnsiTheme="minorHAnsi" w:cs="Tahoma"/>
          <w:b w:val="0"/>
          <w:color w:val="333333"/>
          <w:shd w:val="clear" w:color="auto" w:fill="FFFFFF"/>
        </w:rPr>
        <w:tab/>
      </w:r>
      <w:r w:rsidR="00675D46" w:rsidRPr="00675D46">
        <w:rPr>
          <w:rStyle w:val="Strong"/>
          <w:rFonts w:asciiTheme="minorHAnsi" w:hAnsiTheme="minorHAnsi" w:cs="Tahoma"/>
          <w:color w:val="333333"/>
          <w:shd w:val="clear" w:color="auto" w:fill="FFFFFF"/>
        </w:rPr>
        <w:tab/>
        <w:t>AMEN</w:t>
      </w:r>
    </w:p>
    <w:p w14:paraId="52147A78" w14:textId="63B305E2" w:rsidR="00E45659" w:rsidRDefault="0038102E" w:rsidP="009845E6">
      <w:pPr>
        <w:spacing w:after="0" w:line="240" w:lineRule="auto"/>
        <w:rPr>
          <w:b/>
          <w:sz w:val="24"/>
          <w:szCs w:val="24"/>
        </w:rPr>
      </w:pPr>
      <w:r>
        <w:rPr>
          <w:b/>
          <w:sz w:val="24"/>
          <w:szCs w:val="24"/>
        </w:rPr>
        <w:lastRenderedPageBreak/>
        <w:t>Scripture</w:t>
      </w:r>
      <w:r w:rsidR="009F0223">
        <w:rPr>
          <w:b/>
          <w:sz w:val="24"/>
          <w:szCs w:val="24"/>
        </w:rPr>
        <w:t>s</w:t>
      </w:r>
      <w:r>
        <w:rPr>
          <w:b/>
          <w:sz w:val="24"/>
          <w:szCs w:val="24"/>
        </w:rPr>
        <w:t>:</w:t>
      </w:r>
      <w:r w:rsidR="00423E6E">
        <w:rPr>
          <w:b/>
          <w:sz w:val="24"/>
          <w:szCs w:val="24"/>
        </w:rPr>
        <w:t xml:space="preserve">  </w:t>
      </w:r>
      <w:r w:rsidR="00423E6E">
        <w:rPr>
          <w:b/>
          <w:sz w:val="24"/>
          <w:szCs w:val="24"/>
        </w:rPr>
        <w:tab/>
      </w:r>
      <w:r w:rsidR="00E45659" w:rsidRPr="0063654C">
        <w:rPr>
          <w:b/>
          <w:sz w:val="24"/>
          <w:szCs w:val="24"/>
        </w:rPr>
        <w:t>Psalm 37:1</w:t>
      </w:r>
      <w:r w:rsidR="00537F92">
        <w:rPr>
          <w:rFonts w:cs="Calibri"/>
          <w:b/>
          <w:sz w:val="24"/>
          <w:szCs w:val="24"/>
        </w:rPr>
        <w:t>‒</w:t>
      </w:r>
      <w:r w:rsidR="00E45659" w:rsidRPr="0063654C">
        <w:rPr>
          <w:b/>
          <w:sz w:val="24"/>
          <w:szCs w:val="24"/>
        </w:rPr>
        <w:t>6</w:t>
      </w:r>
      <w:r w:rsidR="00CB2FC3">
        <w:rPr>
          <w:b/>
          <w:sz w:val="24"/>
          <w:szCs w:val="24"/>
        </w:rPr>
        <w:t xml:space="preserve"> (Good News)</w:t>
      </w:r>
    </w:p>
    <w:p w14:paraId="52147A79" w14:textId="2E34EEF3" w:rsidR="00675D46" w:rsidRPr="00BE267E" w:rsidRDefault="009845E6" w:rsidP="009F0223">
      <w:pPr>
        <w:spacing w:after="0" w:line="240" w:lineRule="auto"/>
        <w:ind w:left="1440"/>
        <w:rPr>
          <w:rFonts w:asciiTheme="minorHAnsi" w:eastAsia="Times New Roman" w:hAnsiTheme="minorHAnsi"/>
          <w:color w:val="333333"/>
          <w:w w:val="98"/>
          <w:szCs w:val="24"/>
          <w:lang w:eastAsia="en-AU"/>
        </w:rPr>
      </w:pPr>
      <w:r w:rsidRPr="00BE267E">
        <w:rPr>
          <w:rFonts w:asciiTheme="minorHAnsi" w:eastAsia="Times New Roman" w:hAnsiTheme="minorHAnsi"/>
          <w:color w:val="333333"/>
          <w:w w:val="98"/>
          <w:szCs w:val="24"/>
          <w:lang w:eastAsia="en-AU"/>
        </w:rPr>
        <w:t xml:space="preserve">Don’t be worried on account of the wicked; don’t be jealous of those who do </w:t>
      </w:r>
      <w:r w:rsidR="00C64E95" w:rsidRPr="00BE267E">
        <w:rPr>
          <w:rFonts w:asciiTheme="minorHAnsi" w:eastAsia="Times New Roman" w:hAnsiTheme="minorHAnsi"/>
          <w:color w:val="333333"/>
          <w:w w:val="98"/>
          <w:szCs w:val="24"/>
          <w:lang w:eastAsia="en-AU"/>
        </w:rPr>
        <w:t>wrong. They</w:t>
      </w:r>
      <w:r w:rsidR="00675D46" w:rsidRPr="00BE267E">
        <w:rPr>
          <w:rFonts w:asciiTheme="minorHAnsi" w:eastAsia="Times New Roman" w:hAnsiTheme="minorHAnsi"/>
          <w:color w:val="333333"/>
          <w:w w:val="98"/>
          <w:szCs w:val="24"/>
          <w:lang w:eastAsia="en-AU"/>
        </w:rPr>
        <w:t xml:space="preserve"> will soon disappear like grass that dries up; they will die like plants that wither. Trust in the Lord and do good; live in the land and be safe. Seek your happiness in the Lord, and he will give you your heart's desire. Give yourself to the Lord; trust in him, and he will help you; he will make your righteousness shine like the noonday sun.</w:t>
      </w:r>
    </w:p>
    <w:p w14:paraId="52147A7A" w14:textId="77777777" w:rsidR="009F0223" w:rsidRPr="00675D46" w:rsidRDefault="009F0223" w:rsidP="009F0223">
      <w:pPr>
        <w:spacing w:after="0" w:line="240" w:lineRule="auto"/>
        <w:ind w:left="1440"/>
        <w:rPr>
          <w:rFonts w:asciiTheme="minorHAnsi" w:eastAsia="Times New Roman" w:hAnsiTheme="minorHAnsi"/>
          <w:color w:val="333333"/>
          <w:szCs w:val="24"/>
          <w:lang w:eastAsia="en-AU"/>
        </w:rPr>
      </w:pPr>
    </w:p>
    <w:p w14:paraId="52147A7B" w14:textId="3118B792" w:rsidR="0063654C" w:rsidRDefault="009F0223" w:rsidP="00EA77F1">
      <w:pPr>
        <w:spacing w:after="0"/>
        <w:rPr>
          <w:sz w:val="24"/>
          <w:szCs w:val="24"/>
        </w:rPr>
      </w:pPr>
      <w:r>
        <w:rPr>
          <w:b/>
          <w:sz w:val="24"/>
          <w:szCs w:val="24"/>
        </w:rPr>
        <w:tab/>
      </w:r>
      <w:r w:rsidR="0063654C" w:rsidRPr="0063654C">
        <w:rPr>
          <w:b/>
          <w:sz w:val="24"/>
          <w:szCs w:val="24"/>
        </w:rPr>
        <w:tab/>
      </w:r>
      <w:r w:rsidR="009845E6">
        <w:rPr>
          <w:b/>
          <w:sz w:val="24"/>
          <w:szCs w:val="24"/>
        </w:rPr>
        <w:t xml:space="preserve">Exodus </w:t>
      </w:r>
      <w:r w:rsidR="00F702BF">
        <w:rPr>
          <w:b/>
          <w:sz w:val="24"/>
          <w:szCs w:val="24"/>
        </w:rPr>
        <w:t>1</w:t>
      </w:r>
      <w:r w:rsidR="009845E6">
        <w:rPr>
          <w:b/>
          <w:sz w:val="24"/>
          <w:szCs w:val="24"/>
        </w:rPr>
        <w:t>:1</w:t>
      </w:r>
      <w:r w:rsidR="00D271AD">
        <w:rPr>
          <w:b/>
          <w:sz w:val="24"/>
          <w:szCs w:val="24"/>
        </w:rPr>
        <w:t>5</w:t>
      </w:r>
      <w:r w:rsidR="00BE267E">
        <w:rPr>
          <w:rFonts w:cs="Calibri"/>
          <w:b/>
          <w:sz w:val="24"/>
          <w:szCs w:val="24"/>
        </w:rPr>
        <w:t>‒</w:t>
      </w:r>
      <w:r w:rsidR="009845E6">
        <w:rPr>
          <w:b/>
          <w:sz w:val="24"/>
          <w:szCs w:val="24"/>
        </w:rPr>
        <w:t>1</w:t>
      </w:r>
      <w:r w:rsidR="00D271AD">
        <w:rPr>
          <w:b/>
          <w:sz w:val="24"/>
          <w:szCs w:val="24"/>
        </w:rPr>
        <w:t>6</w:t>
      </w:r>
      <w:r w:rsidR="00EA77F1">
        <w:rPr>
          <w:b/>
          <w:sz w:val="24"/>
          <w:szCs w:val="24"/>
        </w:rPr>
        <w:t xml:space="preserve"> </w:t>
      </w:r>
      <w:r w:rsidR="004514B2" w:rsidRPr="004514B2">
        <w:rPr>
          <w:bCs/>
          <w:sz w:val="24"/>
          <w:szCs w:val="24"/>
        </w:rPr>
        <w:t>p</w:t>
      </w:r>
      <w:r>
        <w:rPr>
          <w:sz w:val="24"/>
          <w:szCs w:val="24"/>
        </w:rPr>
        <w:t>relude</w:t>
      </w:r>
      <w:r w:rsidR="00EA77F1">
        <w:rPr>
          <w:sz w:val="24"/>
          <w:szCs w:val="24"/>
        </w:rPr>
        <w:t xml:space="preserve"> to reading</w:t>
      </w:r>
      <w:r w:rsidR="004514B2">
        <w:rPr>
          <w:sz w:val="24"/>
          <w:szCs w:val="24"/>
        </w:rPr>
        <w:t xml:space="preserve"> of</w:t>
      </w:r>
      <w:r w:rsidR="00F702BF">
        <w:rPr>
          <w:sz w:val="24"/>
          <w:szCs w:val="24"/>
        </w:rPr>
        <w:t xml:space="preserve"> </w:t>
      </w:r>
      <w:r w:rsidR="00F702BF">
        <w:rPr>
          <w:b/>
          <w:sz w:val="24"/>
          <w:szCs w:val="24"/>
        </w:rPr>
        <w:t>Exodus 2:1</w:t>
      </w:r>
      <w:r w:rsidR="00F702BF">
        <w:rPr>
          <w:rFonts w:cs="Calibri"/>
          <w:b/>
          <w:sz w:val="24"/>
          <w:szCs w:val="24"/>
        </w:rPr>
        <w:t>‒</w:t>
      </w:r>
      <w:r w:rsidR="00F702BF">
        <w:rPr>
          <w:b/>
          <w:sz w:val="24"/>
          <w:szCs w:val="24"/>
        </w:rPr>
        <w:t xml:space="preserve">10  </w:t>
      </w:r>
    </w:p>
    <w:p w14:paraId="52147A7C" w14:textId="1884BB85" w:rsidR="00EA77F1" w:rsidRPr="009F0223" w:rsidRDefault="00EA77F1" w:rsidP="009F0223">
      <w:pPr>
        <w:pStyle w:val="NormalWeb"/>
        <w:shd w:val="clear" w:color="auto" w:fill="F5F5F5"/>
        <w:spacing w:before="0" w:beforeAutospacing="0" w:after="0" w:afterAutospacing="0"/>
        <w:ind w:left="1440"/>
        <w:rPr>
          <w:rFonts w:asciiTheme="minorHAnsi" w:hAnsiTheme="minorHAnsi" w:cs="Arial"/>
          <w:i/>
          <w:color w:val="444444"/>
          <w:sz w:val="22"/>
        </w:rPr>
      </w:pPr>
      <w:r w:rsidRPr="009F0223">
        <w:rPr>
          <w:rStyle w:val="verse"/>
          <w:rFonts w:asciiTheme="minorHAnsi" w:hAnsiTheme="minorHAnsi" w:cs="Arial"/>
          <w:i/>
          <w:color w:val="444444"/>
          <w:sz w:val="22"/>
        </w:rPr>
        <w:t>The king of Egypt told the midwives to kill Hebrew boys as soon as they were born. However they let the boys live, and when challenged as to why, replied that the Hebrew women gave birth before the midwives arrived.</w:t>
      </w:r>
      <w:r w:rsidRPr="009F0223">
        <w:rPr>
          <w:rStyle w:val="verse"/>
          <w:rFonts w:asciiTheme="minorHAnsi" w:hAnsiTheme="minorHAnsi" w:cs="Arial"/>
          <w:b/>
          <w:bCs/>
          <w:i/>
          <w:color w:val="044F7A"/>
          <w:sz w:val="22"/>
          <w:vertAlign w:val="superscript"/>
        </w:rPr>
        <w:t> </w:t>
      </w:r>
      <w:r w:rsidRPr="009F0223">
        <w:rPr>
          <w:rStyle w:val="verse"/>
          <w:rFonts w:asciiTheme="minorHAnsi" w:hAnsiTheme="minorHAnsi" w:cs="Arial"/>
          <w:i/>
          <w:color w:val="444444"/>
          <w:sz w:val="22"/>
        </w:rPr>
        <w:t>Then Pharaoh gave this order to all his people: “Every Hebrew boy that is born you must throw into the Nile,</w:t>
      </w:r>
      <w:r w:rsidR="00CD6FDD">
        <w:rPr>
          <w:rStyle w:val="verse"/>
          <w:rFonts w:asciiTheme="minorHAnsi" w:hAnsiTheme="minorHAnsi" w:cs="Arial"/>
          <w:i/>
          <w:color w:val="444444"/>
          <w:sz w:val="22"/>
        </w:rPr>
        <w:t xml:space="preserve"> </w:t>
      </w:r>
      <w:r w:rsidRPr="009F0223">
        <w:rPr>
          <w:rStyle w:val="verse"/>
          <w:rFonts w:asciiTheme="minorHAnsi" w:hAnsiTheme="minorHAnsi" w:cs="Arial"/>
          <w:i/>
          <w:color w:val="444444"/>
          <w:sz w:val="22"/>
        </w:rPr>
        <w:t>but let every girl live.”</w:t>
      </w:r>
    </w:p>
    <w:p w14:paraId="52147A7D" w14:textId="77777777" w:rsidR="00EA77F1" w:rsidRPr="00EA77F1" w:rsidRDefault="00EA77F1" w:rsidP="0038102E">
      <w:pPr>
        <w:rPr>
          <w:sz w:val="4"/>
          <w:szCs w:val="16"/>
        </w:rPr>
      </w:pPr>
    </w:p>
    <w:p w14:paraId="52147A7E" w14:textId="43C37A9B" w:rsidR="00A66EC4" w:rsidRDefault="0061129B" w:rsidP="009F0223">
      <w:pPr>
        <w:rPr>
          <w:b/>
          <w:sz w:val="24"/>
          <w:szCs w:val="24"/>
        </w:rPr>
      </w:pPr>
      <w:r>
        <w:rPr>
          <w:b/>
          <w:sz w:val="24"/>
          <w:szCs w:val="24"/>
        </w:rPr>
        <w:tab/>
      </w:r>
      <w:r>
        <w:rPr>
          <w:b/>
          <w:sz w:val="24"/>
          <w:szCs w:val="24"/>
        </w:rPr>
        <w:tab/>
        <w:t>Mark 5:25-34</w:t>
      </w:r>
      <w:r w:rsidR="00706698">
        <w:rPr>
          <w:b/>
          <w:sz w:val="24"/>
          <w:szCs w:val="24"/>
        </w:rPr>
        <w:t xml:space="preserve"> </w:t>
      </w:r>
    </w:p>
    <w:p w14:paraId="52147A7F" w14:textId="77777777" w:rsidR="0063654C" w:rsidRDefault="0063654C" w:rsidP="0061129B">
      <w:pPr>
        <w:spacing w:after="0"/>
        <w:rPr>
          <w:b/>
          <w:sz w:val="24"/>
          <w:szCs w:val="24"/>
        </w:rPr>
      </w:pPr>
      <w:r>
        <w:rPr>
          <w:b/>
          <w:sz w:val="24"/>
          <w:szCs w:val="24"/>
        </w:rPr>
        <w:t>Prayers of Petition:</w:t>
      </w:r>
    </w:p>
    <w:p w14:paraId="52147A80" w14:textId="77777777" w:rsidR="0061129B" w:rsidRPr="0061129B" w:rsidRDefault="0061129B" w:rsidP="009F0223">
      <w:pPr>
        <w:spacing w:after="0"/>
        <w:ind w:left="1440"/>
        <w:rPr>
          <w:rStyle w:val="text"/>
          <w:rFonts w:asciiTheme="minorHAnsi" w:hAnsiTheme="minorHAnsi" w:cstheme="minorHAnsi"/>
          <w:color w:val="000000"/>
          <w:shd w:val="clear" w:color="auto" w:fill="FFFFFF"/>
        </w:rPr>
      </w:pPr>
      <w:r w:rsidRPr="0061129B">
        <w:rPr>
          <w:rStyle w:val="text"/>
          <w:rFonts w:asciiTheme="minorHAnsi" w:hAnsiTheme="minorHAnsi" w:cstheme="minorHAnsi"/>
          <w:color w:val="000000"/>
          <w:shd w:val="clear" w:color="auto" w:fill="FFFFFF"/>
        </w:rPr>
        <w:t>Help us O God at all times to do the things we ought to do. May we have:</w:t>
      </w:r>
    </w:p>
    <w:p w14:paraId="52147A81" w14:textId="77777777" w:rsidR="0061129B" w:rsidRPr="0061129B" w:rsidRDefault="0061129B" w:rsidP="0061129B">
      <w:pPr>
        <w:spacing w:after="0"/>
        <w:rPr>
          <w:rStyle w:val="text"/>
          <w:rFonts w:asciiTheme="minorHAnsi" w:hAnsiTheme="minorHAnsi" w:cstheme="minorHAnsi"/>
          <w:color w:val="000000"/>
          <w:shd w:val="clear" w:color="auto" w:fill="FFFFFF"/>
        </w:rPr>
      </w:pPr>
      <w:r w:rsidRPr="0061129B">
        <w:rPr>
          <w:rStyle w:val="text"/>
          <w:rFonts w:asciiTheme="minorHAnsi" w:hAnsiTheme="minorHAnsi" w:cstheme="minorHAnsi"/>
          <w:color w:val="000000"/>
          <w:shd w:val="clear" w:color="auto" w:fill="FFFFFF"/>
        </w:rPr>
        <w:tab/>
      </w:r>
      <w:r w:rsidRPr="0061129B">
        <w:rPr>
          <w:rStyle w:val="text"/>
          <w:rFonts w:asciiTheme="minorHAnsi" w:hAnsiTheme="minorHAnsi" w:cstheme="minorHAnsi"/>
          <w:color w:val="000000"/>
          <w:shd w:val="clear" w:color="auto" w:fill="FFFFFF"/>
        </w:rPr>
        <w:tab/>
        <w:t>Clear vision,</w:t>
      </w:r>
    </w:p>
    <w:p w14:paraId="52147A82" w14:textId="77777777" w:rsidR="0061129B" w:rsidRPr="0061129B" w:rsidRDefault="0061129B" w:rsidP="0061129B">
      <w:pPr>
        <w:spacing w:after="0"/>
        <w:rPr>
          <w:rStyle w:val="text"/>
          <w:rFonts w:asciiTheme="minorHAnsi" w:hAnsiTheme="minorHAnsi" w:cstheme="minorHAnsi"/>
          <w:b/>
          <w:color w:val="000000"/>
          <w:shd w:val="clear" w:color="auto" w:fill="FFFFFF"/>
        </w:rPr>
      </w:pPr>
      <w:r w:rsidRPr="0061129B">
        <w:rPr>
          <w:rStyle w:val="text"/>
          <w:rFonts w:asciiTheme="minorHAnsi" w:hAnsiTheme="minorHAnsi" w:cstheme="minorHAnsi"/>
          <w:color w:val="000000"/>
          <w:shd w:val="clear" w:color="auto" w:fill="FFFFFF"/>
        </w:rPr>
        <w:tab/>
      </w:r>
      <w:r w:rsidRPr="0061129B">
        <w:rPr>
          <w:rStyle w:val="text"/>
          <w:rFonts w:asciiTheme="minorHAnsi" w:hAnsiTheme="minorHAnsi" w:cstheme="minorHAnsi"/>
          <w:color w:val="000000"/>
          <w:shd w:val="clear" w:color="auto" w:fill="FFFFFF"/>
        </w:rPr>
        <w:tab/>
      </w:r>
      <w:r w:rsidRPr="0061129B">
        <w:rPr>
          <w:rStyle w:val="text"/>
          <w:rFonts w:asciiTheme="minorHAnsi" w:hAnsiTheme="minorHAnsi" w:cstheme="minorHAnsi"/>
          <w:b/>
          <w:color w:val="000000"/>
          <w:shd w:val="clear" w:color="auto" w:fill="FFFFFF"/>
        </w:rPr>
        <w:t>To know what we have to do;</w:t>
      </w:r>
    </w:p>
    <w:p w14:paraId="52147A83" w14:textId="77777777" w:rsidR="0061129B" w:rsidRPr="0061129B" w:rsidRDefault="0061129B" w:rsidP="0061129B">
      <w:pPr>
        <w:spacing w:after="0"/>
        <w:rPr>
          <w:rStyle w:val="text"/>
          <w:rFonts w:asciiTheme="minorHAnsi" w:hAnsiTheme="minorHAnsi" w:cstheme="minorHAnsi"/>
          <w:color w:val="000000"/>
          <w:shd w:val="clear" w:color="auto" w:fill="FFFFFF"/>
        </w:rPr>
      </w:pPr>
      <w:r w:rsidRPr="0061129B">
        <w:rPr>
          <w:rStyle w:val="text"/>
          <w:rFonts w:asciiTheme="minorHAnsi" w:hAnsiTheme="minorHAnsi" w:cstheme="minorHAnsi"/>
          <w:b/>
          <w:color w:val="000000"/>
          <w:shd w:val="clear" w:color="auto" w:fill="FFFFFF"/>
        </w:rPr>
        <w:tab/>
      </w:r>
      <w:r w:rsidRPr="0061129B">
        <w:rPr>
          <w:rStyle w:val="text"/>
          <w:rFonts w:asciiTheme="minorHAnsi" w:hAnsiTheme="minorHAnsi" w:cstheme="minorHAnsi"/>
          <w:b/>
          <w:color w:val="000000"/>
          <w:shd w:val="clear" w:color="auto" w:fill="FFFFFF"/>
        </w:rPr>
        <w:tab/>
      </w:r>
      <w:r w:rsidRPr="0061129B">
        <w:rPr>
          <w:rStyle w:val="text"/>
          <w:rFonts w:asciiTheme="minorHAnsi" w:hAnsiTheme="minorHAnsi" w:cstheme="minorHAnsi"/>
          <w:color w:val="000000"/>
          <w:shd w:val="clear" w:color="auto" w:fill="FFFFFF"/>
        </w:rPr>
        <w:t>Courage,</w:t>
      </w:r>
    </w:p>
    <w:p w14:paraId="52147A84" w14:textId="77777777" w:rsidR="0061129B" w:rsidRPr="0061129B" w:rsidRDefault="0061129B" w:rsidP="0061129B">
      <w:pPr>
        <w:spacing w:after="0"/>
        <w:ind w:left="1440"/>
        <w:rPr>
          <w:rStyle w:val="text"/>
          <w:rFonts w:asciiTheme="minorHAnsi" w:hAnsiTheme="minorHAnsi" w:cstheme="minorHAnsi"/>
          <w:b/>
          <w:color w:val="000000"/>
          <w:shd w:val="clear" w:color="auto" w:fill="FFFFFF"/>
        </w:rPr>
      </w:pPr>
      <w:r w:rsidRPr="0061129B">
        <w:rPr>
          <w:rStyle w:val="text"/>
          <w:rFonts w:asciiTheme="minorHAnsi" w:hAnsiTheme="minorHAnsi" w:cstheme="minorHAnsi"/>
          <w:b/>
          <w:color w:val="000000"/>
          <w:shd w:val="clear" w:color="auto" w:fill="FFFFFF"/>
        </w:rPr>
        <w:t xml:space="preserve">To embark upon it, </w:t>
      </w:r>
      <w:r>
        <w:rPr>
          <w:rStyle w:val="text"/>
          <w:rFonts w:asciiTheme="minorHAnsi" w:hAnsiTheme="minorHAnsi" w:cstheme="minorHAnsi"/>
          <w:b/>
          <w:color w:val="000000"/>
          <w:shd w:val="clear" w:color="auto" w:fill="FFFFFF"/>
        </w:rPr>
        <w:t>with</w:t>
      </w:r>
      <w:r w:rsidRPr="0061129B">
        <w:rPr>
          <w:rStyle w:val="text"/>
          <w:rFonts w:asciiTheme="minorHAnsi" w:hAnsiTheme="minorHAnsi" w:cstheme="minorHAnsi"/>
          <w:b/>
          <w:color w:val="000000"/>
          <w:shd w:val="clear" w:color="auto" w:fill="FFFFFF"/>
        </w:rPr>
        <w:t xml:space="preserve">out fear </w:t>
      </w:r>
    </w:p>
    <w:p w14:paraId="52147A85" w14:textId="77777777" w:rsidR="0061129B" w:rsidRPr="0061129B" w:rsidRDefault="0061129B" w:rsidP="0061129B">
      <w:pPr>
        <w:spacing w:after="0"/>
        <w:ind w:left="720" w:firstLine="720"/>
        <w:rPr>
          <w:rStyle w:val="text"/>
          <w:rFonts w:asciiTheme="minorHAnsi" w:hAnsiTheme="minorHAnsi" w:cstheme="minorHAnsi"/>
          <w:color w:val="000000"/>
          <w:shd w:val="clear" w:color="auto" w:fill="FFFFFF"/>
        </w:rPr>
      </w:pPr>
      <w:r w:rsidRPr="0061129B">
        <w:rPr>
          <w:rStyle w:val="text"/>
          <w:rFonts w:asciiTheme="minorHAnsi" w:hAnsiTheme="minorHAnsi" w:cstheme="minorHAnsi"/>
          <w:color w:val="000000"/>
          <w:shd w:val="clear" w:color="auto" w:fill="FFFFFF"/>
        </w:rPr>
        <w:t>Skill,</w:t>
      </w:r>
    </w:p>
    <w:p w14:paraId="52147A86" w14:textId="77777777" w:rsidR="0061129B" w:rsidRPr="0061129B" w:rsidRDefault="0061129B" w:rsidP="0061129B">
      <w:pPr>
        <w:spacing w:after="0"/>
        <w:ind w:left="720" w:firstLine="720"/>
        <w:rPr>
          <w:rStyle w:val="text"/>
          <w:rFonts w:asciiTheme="minorHAnsi" w:hAnsiTheme="minorHAnsi" w:cstheme="minorHAnsi"/>
          <w:b/>
          <w:color w:val="000000"/>
          <w:shd w:val="clear" w:color="auto" w:fill="FFFFFF"/>
        </w:rPr>
      </w:pPr>
      <w:r w:rsidRPr="0061129B">
        <w:rPr>
          <w:rStyle w:val="text"/>
          <w:rFonts w:asciiTheme="minorHAnsi" w:hAnsiTheme="minorHAnsi" w:cstheme="minorHAnsi"/>
          <w:b/>
          <w:color w:val="000000"/>
          <w:shd w:val="clear" w:color="auto" w:fill="FFFFFF"/>
        </w:rPr>
        <w:t>To navigate your will;</w:t>
      </w:r>
    </w:p>
    <w:p w14:paraId="52147A87" w14:textId="77777777" w:rsidR="0061129B" w:rsidRPr="0061129B" w:rsidRDefault="0061129B" w:rsidP="0061129B">
      <w:pPr>
        <w:spacing w:after="0"/>
        <w:ind w:left="720" w:firstLine="720"/>
        <w:rPr>
          <w:rStyle w:val="text"/>
          <w:rFonts w:asciiTheme="minorHAnsi" w:hAnsiTheme="minorHAnsi" w:cstheme="minorHAnsi"/>
          <w:color w:val="000000"/>
          <w:shd w:val="clear" w:color="auto" w:fill="FFFFFF"/>
        </w:rPr>
      </w:pPr>
      <w:r w:rsidRPr="0061129B">
        <w:rPr>
          <w:rStyle w:val="text"/>
          <w:rFonts w:asciiTheme="minorHAnsi" w:hAnsiTheme="minorHAnsi" w:cstheme="minorHAnsi"/>
          <w:color w:val="000000"/>
          <w:shd w:val="clear" w:color="auto" w:fill="FFFFFF"/>
        </w:rPr>
        <w:t>Strength,</w:t>
      </w:r>
    </w:p>
    <w:p w14:paraId="52147A88" w14:textId="77777777" w:rsidR="0061129B" w:rsidRPr="0061129B" w:rsidRDefault="0061129B" w:rsidP="0061129B">
      <w:pPr>
        <w:spacing w:after="0"/>
        <w:ind w:left="720" w:firstLine="720"/>
        <w:rPr>
          <w:rStyle w:val="text"/>
          <w:rFonts w:asciiTheme="minorHAnsi" w:hAnsiTheme="minorHAnsi" w:cstheme="minorHAnsi"/>
          <w:b/>
          <w:color w:val="000000"/>
          <w:shd w:val="clear" w:color="auto" w:fill="FFFFFF"/>
        </w:rPr>
      </w:pPr>
      <w:r w:rsidRPr="0061129B">
        <w:rPr>
          <w:rStyle w:val="text"/>
          <w:rFonts w:asciiTheme="minorHAnsi" w:hAnsiTheme="minorHAnsi" w:cstheme="minorHAnsi"/>
          <w:b/>
          <w:color w:val="000000"/>
          <w:shd w:val="clear" w:color="auto" w:fill="FFFFFF"/>
        </w:rPr>
        <w:t xml:space="preserve">To resist temptations </w:t>
      </w:r>
      <w:r w:rsidR="000D75E1">
        <w:rPr>
          <w:rStyle w:val="text"/>
          <w:rFonts w:asciiTheme="minorHAnsi" w:hAnsiTheme="minorHAnsi" w:cstheme="minorHAnsi"/>
          <w:b/>
          <w:color w:val="000000"/>
          <w:shd w:val="clear" w:color="auto" w:fill="FFFFFF"/>
        </w:rPr>
        <w:t>that</w:t>
      </w:r>
      <w:r w:rsidRPr="0061129B">
        <w:rPr>
          <w:rStyle w:val="text"/>
          <w:rFonts w:asciiTheme="minorHAnsi" w:hAnsiTheme="minorHAnsi" w:cstheme="minorHAnsi"/>
          <w:b/>
          <w:color w:val="000000"/>
          <w:shd w:val="clear" w:color="auto" w:fill="FFFFFF"/>
        </w:rPr>
        <w:t xml:space="preserve"> distract us from your will;</w:t>
      </w:r>
    </w:p>
    <w:p w14:paraId="52147A89" w14:textId="77777777" w:rsidR="0061129B" w:rsidRDefault="0061129B" w:rsidP="0061129B">
      <w:pPr>
        <w:spacing w:after="0"/>
        <w:ind w:left="720" w:firstLine="720"/>
        <w:rPr>
          <w:rStyle w:val="text"/>
          <w:rFonts w:asciiTheme="minorHAnsi" w:hAnsiTheme="minorHAnsi" w:cstheme="minorHAnsi"/>
          <w:color w:val="000000"/>
          <w:shd w:val="clear" w:color="auto" w:fill="FFFFFF"/>
        </w:rPr>
      </w:pPr>
      <w:r w:rsidRPr="0061129B">
        <w:rPr>
          <w:rStyle w:val="text"/>
          <w:rFonts w:asciiTheme="minorHAnsi" w:hAnsiTheme="minorHAnsi" w:cstheme="minorHAnsi"/>
          <w:color w:val="000000"/>
          <w:shd w:val="clear" w:color="auto" w:fill="FFFFFF"/>
        </w:rPr>
        <w:t>Help us Lord, to faithfully fulfil all things in you.</w:t>
      </w:r>
    </w:p>
    <w:p w14:paraId="52147A8A" w14:textId="77777777" w:rsidR="0061129B" w:rsidRDefault="0061129B" w:rsidP="0061129B">
      <w:pPr>
        <w:spacing w:after="0"/>
        <w:ind w:left="720" w:firstLine="720"/>
        <w:rPr>
          <w:rStyle w:val="text"/>
          <w:rFonts w:asciiTheme="minorHAnsi" w:hAnsiTheme="minorHAnsi" w:cstheme="minorHAnsi"/>
          <w:b/>
          <w:color w:val="000000"/>
          <w:shd w:val="clear" w:color="auto" w:fill="FFFFFF"/>
        </w:rPr>
      </w:pPr>
      <w:r w:rsidRPr="0061129B">
        <w:rPr>
          <w:rStyle w:val="text"/>
          <w:rFonts w:asciiTheme="minorHAnsi" w:hAnsiTheme="minorHAnsi" w:cstheme="minorHAnsi"/>
          <w:b/>
          <w:color w:val="000000"/>
          <w:shd w:val="clear" w:color="auto" w:fill="FFFFFF"/>
        </w:rPr>
        <w:t>AMEN</w:t>
      </w:r>
    </w:p>
    <w:p w14:paraId="0C6F9D72" w14:textId="77777777" w:rsidR="0009275F" w:rsidRDefault="0009275F" w:rsidP="0061129B">
      <w:pPr>
        <w:spacing w:after="0"/>
        <w:ind w:left="720" w:firstLine="720"/>
        <w:rPr>
          <w:rFonts w:asciiTheme="minorHAnsi" w:hAnsiTheme="minorHAnsi" w:cstheme="minorHAnsi"/>
          <w:b/>
          <w:color w:val="000000"/>
          <w:shd w:val="clear" w:color="auto" w:fill="FFFFFF"/>
        </w:rPr>
      </w:pPr>
    </w:p>
    <w:p w14:paraId="52147A8C" w14:textId="77777777" w:rsidR="009F0223" w:rsidRDefault="009F0223" w:rsidP="0038102E">
      <w:pPr>
        <w:rPr>
          <w:b/>
          <w:sz w:val="24"/>
          <w:szCs w:val="24"/>
        </w:rPr>
      </w:pPr>
    </w:p>
    <w:p w14:paraId="47464F80" w14:textId="03AE997A" w:rsidR="00C77512" w:rsidRPr="00C77512" w:rsidRDefault="0063654C" w:rsidP="008826AD">
      <w:pPr>
        <w:pStyle w:val="font8"/>
        <w:spacing w:line="360" w:lineRule="atLeast"/>
        <w:rPr>
          <w:rFonts w:ascii="Calibri" w:eastAsiaTheme="minorHAnsi" w:hAnsi="Calibri"/>
          <w:lang w:eastAsia="en-US"/>
        </w:rPr>
      </w:pPr>
      <w:r w:rsidRPr="00802647">
        <w:rPr>
          <w:rFonts w:ascii="Calibri" w:eastAsiaTheme="minorHAnsi" w:hAnsi="Calibri"/>
          <w:b/>
          <w:lang w:eastAsia="en-US"/>
        </w:rPr>
        <w:lastRenderedPageBreak/>
        <w:t>Hymn:</w:t>
      </w:r>
      <w:r w:rsidR="0061129B" w:rsidRPr="00802647">
        <w:rPr>
          <w:rFonts w:ascii="Calibri" w:eastAsiaTheme="minorHAnsi" w:hAnsi="Calibri"/>
          <w:b/>
          <w:lang w:eastAsia="en-US"/>
        </w:rPr>
        <w:tab/>
      </w:r>
      <w:r w:rsidR="00802647">
        <w:rPr>
          <w:rFonts w:ascii="Calibri" w:eastAsiaTheme="minorHAnsi" w:hAnsi="Calibri"/>
          <w:b/>
          <w:lang w:eastAsia="en-US"/>
        </w:rPr>
        <w:tab/>
      </w:r>
      <w:r w:rsidR="00C77512" w:rsidRPr="00F9119C">
        <w:rPr>
          <w:rFonts w:ascii="Calibri" w:eastAsiaTheme="minorHAnsi" w:hAnsi="Calibri"/>
          <w:b/>
          <w:bCs/>
          <w:lang w:eastAsia="en-US"/>
        </w:rPr>
        <w:t xml:space="preserve">God </w:t>
      </w:r>
      <w:r w:rsidR="00EC4CCD">
        <w:rPr>
          <w:rFonts w:ascii="Calibri" w:eastAsiaTheme="minorHAnsi" w:hAnsi="Calibri"/>
          <w:b/>
          <w:bCs/>
          <w:lang w:eastAsia="en-US"/>
        </w:rPr>
        <w:t>M</w:t>
      </w:r>
      <w:r w:rsidR="00C77512" w:rsidRPr="00F9119C">
        <w:rPr>
          <w:rFonts w:ascii="Calibri" w:eastAsiaTheme="minorHAnsi" w:hAnsi="Calibri"/>
          <w:b/>
          <w:bCs/>
          <w:lang w:eastAsia="en-US"/>
        </w:rPr>
        <w:t xml:space="preserve">oves in a </w:t>
      </w:r>
      <w:r w:rsidR="00EC4CCD">
        <w:rPr>
          <w:rFonts w:ascii="Calibri" w:eastAsiaTheme="minorHAnsi" w:hAnsi="Calibri"/>
          <w:b/>
          <w:bCs/>
          <w:lang w:eastAsia="en-US"/>
        </w:rPr>
        <w:t>M</w:t>
      </w:r>
      <w:r w:rsidR="00C77512" w:rsidRPr="00F9119C">
        <w:rPr>
          <w:rFonts w:ascii="Calibri" w:eastAsiaTheme="minorHAnsi" w:hAnsi="Calibri"/>
          <w:b/>
          <w:bCs/>
          <w:lang w:eastAsia="en-US"/>
        </w:rPr>
        <w:t xml:space="preserve">ysterious </w:t>
      </w:r>
      <w:r w:rsidR="00EC4CCD">
        <w:rPr>
          <w:rFonts w:ascii="Calibri" w:eastAsiaTheme="minorHAnsi" w:hAnsi="Calibri"/>
          <w:b/>
          <w:bCs/>
          <w:lang w:eastAsia="en-US"/>
        </w:rPr>
        <w:t>W</w:t>
      </w:r>
      <w:r w:rsidR="00C77512" w:rsidRPr="00F9119C">
        <w:rPr>
          <w:rFonts w:ascii="Calibri" w:eastAsiaTheme="minorHAnsi" w:hAnsi="Calibri"/>
          <w:b/>
          <w:bCs/>
          <w:lang w:eastAsia="en-US"/>
        </w:rPr>
        <w:t>ay</w:t>
      </w:r>
      <w:r w:rsidR="00F9119C">
        <w:rPr>
          <w:rFonts w:ascii="Calibri" w:eastAsiaTheme="minorHAnsi" w:hAnsi="Calibri"/>
          <w:b/>
          <w:bCs/>
          <w:lang w:eastAsia="en-US"/>
        </w:rPr>
        <w:t xml:space="preserve">     </w:t>
      </w:r>
      <w:r w:rsidR="00506AF1">
        <w:rPr>
          <w:rFonts w:ascii="Calibri" w:eastAsiaTheme="minorHAnsi" w:hAnsi="Calibri"/>
          <w:b/>
          <w:bCs/>
          <w:lang w:eastAsia="en-US"/>
        </w:rPr>
        <w:t xml:space="preserve">  </w:t>
      </w:r>
      <w:r w:rsidR="00C77512" w:rsidRPr="00F9119C">
        <w:rPr>
          <w:rFonts w:ascii="Calibri" w:eastAsiaTheme="minorHAnsi" w:hAnsi="Calibri"/>
          <w:b/>
          <w:bCs/>
          <w:lang w:eastAsia="en-US"/>
        </w:rPr>
        <w:t xml:space="preserve">  </w:t>
      </w:r>
      <w:r w:rsidR="00C77512" w:rsidRPr="008826AD">
        <w:rPr>
          <w:rFonts w:ascii="Calibri" w:eastAsiaTheme="minorHAnsi" w:hAnsi="Calibri"/>
          <w:b/>
          <w:bCs/>
          <w:lang w:eastAsia="en-US"/>
        </w:rPr>
        <w:t>TIS 126,</w:t>
      </w:r>
      <w:r w:rsidR="008826AD" w:rsidRPr="008826AD">
        <w:rPr>
          <w:rFonts w:ascii="Calibri" w:eastAsiaTheme="minorHAnsi" w:hAnsi="Calibri"/>
          <w:b/>
          <w:bCs/>
          <w:lang w:eastAsia="en-US"/>
        </w:rPr>
        <w:t xml:space="preserve"> AHB </w:t>
      </w:r>
      <w:r w:rsidR="00C77512" w:rsidRPr="00C77512">
        <w:rPr>
          <w:rFonts w:ascii="Calibri" w:eastAsiaTheme="minorHAnsi" w:hAnsi="Calibri"/>
          <w:b/>
          <w:bCs/>
          <w:lang w:eastAsia="en-US"/>
        </w:rPr>
        <w:t>54</w:t>
      </w:r>
    </w:p>
    <w:p w14:paraId="52147A8E" w14:textId="2DAAC7B4" w:rsidR="0063654C" w:rsidRDefault="0063654C" w:rsidP="0038102E">
      <w:pPr>
        <w:rPr>
          <w:b/>
          <w:i/>
          <w:sz w:val="24"/>
          <w:szCs w:val="24"/>
        </w:rPr>
      </w:pPr>
      <w:r>
        <w:rPr>
          <w:b/>
          <w:sz w:val="24"/>
          <w:szCs w:val="24"/>
        </w:rPr>
        <w:t xml:space="preserve">Message:  </w:t>
      </w:r>
      <w:r w:rsidR="006859A7">
        <w:rPr>
          <w:b/>
          <w:sz w:val="24"/>
          <w:szCs w:val="24"/>
        </w:rPr>
        <w:tab/>
      </w:r>
      <w:r w:rsidRPr="0063654C">
        <w:rPr>
          <w:b/>
          <w:i/>
          <w:sz w:val="24"/>
          <w:szCs w:val="24"/>
        </w:rPr>
        <w:t>Moving Forward in Faith – Daring to Risk</w:t>
      </w:r>
    </w:p>
    <w:p w14:paraId="52147A8F" w14:textId="4F28CC23" w:rsidR="0063654C" w:rsidRDefault="0063654C" w:rsidP="00EB7221">
      <w:pPr>
        <w:spacing w:after="0"/>
        <w:rPr>
          <w:b/>
          <w:sz w:val="24"/>
          <w:szCs w:val="24"/>
        </w:rPr>
      </w:pPr>
      <w:r w:rsidRPr="0063654C">
        <w:rPr>
          <w:b/>
          <w:sz w:val="24"/>
          <w:szCs w:val="24"/>
        </w:rPr>
        <w:t>Prayers of Intercession</w:t>
      </w:r>
      <w:r w:rsidR="00FE0956">
        <w:rPr>
          <w:b/>
          <w:sz w:val="24"/>
          <w:szCs w:val="24"/>
        </w:rPr>
        <w:t>:</w:t>
      </w:r>
    </w:p>
    <w:p w14:paraId="52147A90" w14:textId="77777777" w:rsidR="00EB7221" w:rsidRPr="00EB7221" w:rsidRDefault="00EB7221" w:rsidP="009F0223">
      <w:pPr>
        <w:spacing w:after="0"/>
        <w:ind w:left="1440"/>
        <w:rPr>
          <w:rStyle w:val="text"/>
          <w:rFonts w:asciiTheme="minorHAnsi" w:hAnsiTheme="minorHAnsi" w:cstheme="minorHAnsi"/>
          <w:color w:val="000000"/>
          <w:shd w:val="clear" w:color="auto" w:fill="FFFFFF"/>
        </w:rPr>
      </w:pPr>
      <w:r w:rsidRPr="00EB7221">
        <w:rPr>
          <w:rStyle w:val="text"/>
          <w:rFonts w:asciiTheme="minorHAnsi" w:hAnsiTheme="minorHAnsi" w:cstheme="minorHAnsi"/>
          <w:color w:val="000000"/>
          <w:shd w:val="clear" w:color="auto" w:fill="FFFFFF"/>
        </w:rPr>
        <w:t>O Lord, our God, we pray for those who minister in your name,</w:t>
      </w:r>
    </w:p>
    <w:p w14:paraId="52147A91" w14:textId="77777777" w:rsidR="00EB7221" w:rsidRPr="00EB7221" w:rsidRDefault="00EB7221" w:rsidP="00EB7221">
      <w:pPr>
        <w:spacing w:after="0"/>
        <w:rPr>
          <w:rStyle w:val="text"/>
          <w:rFonts w:asciiTheme="minorHAnsi" w:hAnsiTheme="minorHAnsi" w:cstheme="minorHAnsi"/>
          <w:b/>
          <w:color w:val="000000"/>
          <w:shd w:val="clear" w:color="auto" w:fill="FFFFFF"/>
        </w:rPr>
      </w:pPr>
      <w:r w:rsidRPr="00EB7221">
        <w:rPr>
          <w:rStyle w:val="text"/>
          <w:rFonts w:asciiTheme="minorHAnsi" w:hAnsiTheme="minorHAnsi" w:cstheme="minorHAnsi"/>
          <w:color w:val="000000"/>
          <w:shd w:val="clear" w:color="auto" w:fill="FFFFFF"/>
        </w:rPr>
        <w:tab/>
      </w:r>
      <w:r w:rsidRPr="00EB7221">
        <w:rPr>
          <w:rStyle w:val="text"/>
          <w:rFonts w:asciiTheme="minorHAnsi" w:hAnsiTheme="minorHAnsi" w:cstheme="minorHAnsi"/>
          <w:color w:val="000000"/>
          <w:shd w:val="clear" w:color="auto" w:fill="FFFFFF"/>
        </w:rPr>
        <w:tab/>
      </w:r>
      <w:r w:rsidRPr="00EB7221">
        <w:rPr>
          <w:rStyle w:val="text"/>
          <w:rFonts w:asciiTheme="minorHAnsi" w:hAnsiTheme="minorHAnsi" w:cstheme="minorHAnsi"/>
          <w:b/>
          <w:color w:val="000000"/>
          <w:shd w:val="clear" w:color="auto" w:fill="FFFFFF"/>
        </w:rPr>
        <w:t>May they boldly speak your truth.</w:t>
      </w:r>
    </w:p>
    <w:p w14:paraId="52147A92" w14:textId="77777777" w:rsidR="00EB7221" w:rsidRPr="00EB7221" w:rsidRDefault="00EB7221" w:rsidP="009F0223">
      <w:pPr>
        <w:spacing w:after="0"/>
        <w:ind w:left="1440"/>
        <w:rPr>
          <w:rStyle w:val="text"/>
          <w:rFonts w:asciiTheme="minorHAnsi" w:hAnsiTheme="minorHAnsi" w:cstheme="minorHAnsi"/>
          <w:color w:val="000000"/>
          <w:shd w:val="clear" w:color="auto" w:fill="FFFFFF"/>
        </w:rPr>
      </w:pPr>
      <w:r w:rsidRPr="00EB7221">
        <w:rPr>
          <w:rStyle w:val="text"/>
          <w:rFonts w:asciiTheme="minorHAnsi" w:hAnsiTheme="minorHAnsi" w:cstheme="minorHAnsi"/>
          <w:color w:val="000000"/>
          <w:shd w:val="clear" w:color="auto" w:fill="FFFFFF"/>
        </w:rPr>
        <w:t>For those who have left home and loved ones to serve you in distant places,</w:t>
      </w:r>
    </w:p>
    <w:p w14:paraId="52147A93" w14:textId="77777777" w:rsidR="00EB7221" w:rsidRPr="00EB7221" w:rsidRDefault="00EB7221" w:rsidP="00EB7221">
      <w:pPr>
        <w:spacing w:after="0"/>
        <w:rPr>
          <w:rStyle w:val="text"/>
          <w:rFonts w:asciiTheme="minorHAnsi" w:hAnsiTheme="minorHAnsi" w:cstheme="minorHAnsi"/>
          <w:b/>
          <w:color w:val="000000"/>
          <w:shd w:val="clear" w:color="auto" w:fill="FFFFFF"/>
        </w:rPr>
      </w:pPr>
      <w:r w:rsidRPr="00EB7221">
        <w:rPr>
          <w:rStyle w:val="text"/>
          <w:rFonts w:asciiTheme="minorHAnsi" w:hAnsiTheme="minorHAnsi" w:cstheme="minorHAnsi"/>
          <w:color w:val="000000"/>
          <w:shd w:val="clear" w:color="auto" w:fill="FFFFFF"/>
        </w:rPr>
        <w:tab/>
      </w:r>
      <w:r w:rsidRPr="00EB7221">
        <w:rPr>
          <w:rStyle w:val="text"/>
          <w:rFonts w:asciiTheme="minorHAnsi" w:hAnsiTheme="minorHAnsi" w:cstheme="minorHAnsi"/>
          <w:color w:val="000000"/>
          <w:shd w:val="clear" w:color="auto" w:fill="FFFFFF"/>
        </w:rPr>
        <w:tab/>
      </w:r>
      <w:r w:rsidRPr="00EB7221">
        <w:rPr>
          <w:rStyle w:val="text"/>
          <w:rFonts w:asciiTheme="minorHAnsi" w:hAnsiTheme="minorHAnsi" w:cstheme="minorHAnsi"/>
          <w:b/>
          <w:color w:val="000000"/>
          <w:shd w:val="clear" w:color="auto" w:fill="FFFFFF"/>
        </w:rPr>
        <w:t>Keep them safely in your care.</w:t>
      </w:r>
    </w:p>
    <w:p w14:paraId="52147A94" w14:textId="77777777" w:rsidR="00EB7221" w:rsidRPr="00EB7221" w:rsidRDefault="00EB7221" w:rsidP="00EB7221">
      <w:pPr>
        <w:spacing w:after="0"/>
        <w:rPr>
          <w:rStyle w:val="text"/>
          <w:rFonts w:asciiTheme="minorHAnsi" w:hAnsiTheme="minorHAnsi" w:cstheme="minorHAnsi"/>
          <w:color w:val="000000"/>
          <w:shd w:val="clear" w:color="auto" w:fill="FFFFFF"/>
        </w:rPr>
      </w:pPr>
      <w:r w:rsidRPr="00EB7221">
        <w:rPr>
          <w:rStyle w:val="text"/>
          <w:rFonts w:asciiTheme="minorHAnsi" w:hAnsiTheme="minorHAnsi" w:cstheme="minorHAnsi"/>
          <w:b/>
          <w:color w:val="000000"/>
          <w:shd w:val="clear" w:color="auto" w:fill="FFFFFF"/>
        </w:rPr>
        <w:tab/>
      </w:r>
      <w:r w:rsidRPr="00EB7221">
        <w:rPr>
          <w:rStyle w:val="text"/>
          <w:rFonts w:asciiTheme="minorHAnsi" w:hAnsiTheme="minorHAnsi" w:cstheme="minorHAnsi"/>
          <w:b/>
          <w:color w:val="000000"/>
          <w:shd w:val="clear" w:color="auto" w:fill="FFFFFF"/>
        </w:rPr>
        <w:tab/>
      </w:r>
      <w:r w:rsidRPr="00EB7221">
        <w:rPr>
          <w:rStyle w:val="text"/>
          <w:rFonts w:asciiTheme="minorHAnsi" w:hAnsiTheme="minorHAnsi" w:cstheme="minorHAnsi"/>
          <w:color w:val="000000"/>
          <w:shd w:val="clear" w:color="auto" w:fill="FFFFFF"/>
        </w:rPr>
        <w:t>For all those who lobby for justice where injustice reigns,</w:t>
      </w:r>
    </w:p>
    <w:p w14:paraId="52147A95" w14:textId="77777777" w:rsidR="00EB7221" w:rsidRPr="00EB7221" w:rsidRDefault="00EB7221" w:rsidP="00EB7221">
      <w:pPr>
        <w:spacing w:after="0"/>
        <w:rPr>
          <w:rStyle w:val="text"/>
          <w:rFonts w:asciiTheme="minorHAnsi" w:hAnsiTheme="minorHAnsi" w:cstheme="minorHAnsi"/>
          <w:b/>
          <w:color w:val="000000"/>
          <w:shd w:val="clear" w:color="auto" w:fill="FFFFFF"/>
        </w:rPr>
      </w:pPr>
      <w:r w:rsidRPr="00EB7221">
        <w:rPr>
          <w:rStyle w:val="text"/>
          <w:rFonts w:asciiTheme="minorHAnsi" w:hAnsiTheme="minorHAnsi" w:cstheme="minorHAnsi"/>
          <w:color w:val="000000"/>
          <w:shd w:val="clear" w:color="auto" w:fill="FFFFFF"/>
        </w:rPr>
        <w:tab/>
      </w:r>
      <w:r w:rsidRPr="00EB7221">
        <w:rPr>
          <w:rStyle w:val="text"/>
          <w:rFonts w:asciiTheme="minorHAnsi" w:hAnsiTheme="minorHAnsi" w:cstheme="minorHAnsi"/>
          <w:color w:val="000000"/>
          <w:shd w:val="clear" w:color="auto" w:fill="FFFFFF"/>
        </w:rPr>
        <w:tab/>
      </w:r>
      <w:r w:rsidRPr="00EB7221">
        <w:rPr>
          <w:rStyle w:val="text"/>
          <w:rFonts w:asciiTheme="minorHAnsi" w:hAnsiTheme="minorHAnsi" w:cstheme="minorHAnsi"/>
          <w:b/>
          <w:color w:val="000000"/>
          <w:shd w:val="clear" w:color="auto" w:fill="FFFFFF"/>
        </w:rPr>
        <w:t>Bless their efforts with success.</w:t>
      </w:r>
    </w:p>
    <w:p w14:paraId="52147A96" w14:textId="77777777" w:rsidR="00EB7221" w:rsidRPr="00EB7221" w:rsidRDefault="00EB7221" w:rsidP="00EB7221">
      <w:pPr>
        <w:spacing w:after="0"/>
        <w:rPr>
          <w:rStyle w:val="text"/>
          <w:rFonts w:asciiTheme="minorHAnsi" w:hAnsiTheme="minorHAnsi" w:cstheme="minorHAnsi"/>
          <w:color w:val="000000"/>
          <w:shd w:val="clear" w:color="auto" w:fill="FFFFFF"/>
        </w:rPr>
      </w:pPr>
      <w:r w:rsidRPr="00EB7221">
        <w:rPr>
          <w:rStyle w:val="text"/>
          <w:rFonts w:asciiTheme="minorHAnsi" w:hAnsiTheme="minorHAnsi" w:cstheme="minorHAnsi"/>
          <w:b/>
          <w:color w:val="000000"/>
          <w:shd w:val="clear" w:color="auto" w:fill="FFFFFF"/>
        </w:rPr>
        <w:tab/>
      </w:r>
      <w:r w:rsidRPr="00EB7221">
        <w:rPr>
          <w:rStyle w:val="text"/>
          <w:rFonts w:asciiTheme="minorHAnsi" w:hAnsiTheme="minorHAnsi" w:cstheme="minorHAnsi"/>
          <w:b/>
          <w:color w:val="000000"/>
          <w:shd w:val="clear" w:color="auto" w:fill="FFFFFF"/>
        </w:rPr>
        <w:tab/>
      </w:r>
      <w:r w:rsidRPr="00EB7221">
        <w:rPr>
          <w:rStyle w:val="text"/>
          <w:rFonts w:asciiTheme="minorHAnsi" w:hAnsiTheme="minorHAnsi" w:cstheme="minorHAnsi"/>
          <w:color w:val="000000"/>
          <w:shd w:val="clear" w:color="auto" w:fill="FFFFFF"/>
        </w:rPr>
        <w:t>For those who risk their lives in service to our communities,</w:t>
      </w:r>
    </w:p>
    <w:p w14:paraId="52147A97" w14:textId="77777777" w:rsidR="00EB7221" w:rsidRPr="0043525F" w:rsidRDefault="00EB7221" w:rsidP="00EB7221">
      <w:pPr>
        <w:spacing w:after="0"/>
        <w:rPr>
          <w:rStyle w:val="text"/>
          <w:rFonts w:asciiTheme="minorHAnsi" w:hAnsiTheme="minorHAnsi" w:cstheme="minorHAnsi"/>
          <w:color w:val="000000"/>
          <w:shd w:val="clear" w:color="auto" w:fill="FFFFFF"/>
        </w:rPr>
      </w:pPr>
      <w:r w:rsidRPr="00EB7221">
        <w:rPr>
          <w:rStyle w:val="text"/>
          <w:rFonts w:asciiTheme="minorHAnsi" w:hAnsiTheme="minorHAnsi" w:cstheme="minorHAnsi"/>
          <w:color w:val="000000"/>
          <w:shd w:val="clear" w:color="auto" w:fill="FFFFFF"/>
        </w:rPr>
        <w:tab/>
      </w:r>
      <w:r w:rsidRPr="00EB7221">
        <w:rPr>
          <w:rStyle w:val="text"/>
          <w:rFonts w:asciiTheme="minorHAnsi" w:hAnsiTheme="minorHAnsi" w:cstheme="minorHAnsi"/>
          <w:color w:val="000000"/>
          <w:shd w:val="clear" w:color="auto" w:fill="FFFFFF"/>
        </w:rPr>
        <w:tab/>
      </w:r>
      <w:r w:rsidRPr="00EB7221">
        <w:rPr>
          <w:rStyle w:val="text"/>
          <w:rFonts w:asciiTheme="minorHAnsi" w:hAnsiTheme="minorHAnsi" w:cstheme="minorHAnsi"/>
          <w:b/>
          <w:color w:val="000000"/>
          <w:shd w:val="clear" w:color="auto" w:fill="FFFFFF"/>
        </w:rPr>
        <w:t>Empower them by your Spirit.</w:t>
      </w:r>
      <w:r w:rsidR="0043525F">
        <w:rPr>
          <w:rStyle w:val="text"/>
          <w:rFonts w:asciiTheme="minorHAnsi" w:hAnsiTheme="minorHAnsi" w:cstheme="minorHAnsi"/>
          <w:b/>
          <w:color w:val="000000"/>
          <w:shd w:val="clear" w:color="auto" w:fill="FFFFFF"/>
        </w:rPr>
        <w:t xml:space="preserve"> </w:t>
      </w:r>
      <w:r w:rsidR="0043525F" w:rsidRPr="0043525F">
        <w:rPr>
          <w:rStyle w:val="text"/>
          <w:rFonts w:asciiTheme="minorHAnsi" w:hAnsiTheme="minorHAnsi" w:cstheme="minorHAnsi"/>
          <w:b/>
          <w:color w:val="000000"/>
          <w:shd w:val="clear" w:color="auto" w:fill="FFFFFF"/>
        </w:rPr>
        <w:t>AMEN</w:t>
      </w:r>
    </w:p>
    <w:p w14:paraId="52147A98" w14:textId="77777777" w:rsidR="00EB7221" w:rsidRDefault="00EB7221" w:rsidP="00EB7221">
      <w:pPr>
        <w:spacing w:after="0"/>
        <w:rPr>
          <w:b/>
          <w:sz w:val="16"/>
          <w:szCs w:val="16"/>
        </w:rPr>
      </w:pPr>
    </w:p>
    <w:p w14:paraId="52147A99" w14:textId="77777777" w:rsidR="00E45659" w:rsidRPr="00E45659" w:rsidRDefault="00E45659" w:rsidP="0038102E">
      <w:pPr>
        <w:rPr>
          <w:sz w:val="24"/>
          <w:szCs w:val="24"/>
        </w:rPr>
      </w:pPr>
      <w:r>
        <w:rPr>
          <w:b/>
          <w:sz w:val="24"/>
          <w:szCs w:val="24"/>
        </w:rPr>
        <w:t xml:space="preserve">Item:  </w:t>
      </w:r>
      <w:r>
        <w:rPr>
          <w:sz w:val="24"/>
          <w:szCs w:val="24"/>
        </w:rPr>
        <w:t>Vocal or Instrumental</w:t>
      </w:r>
    </w:p>
    <w:p w14:paraId="52147A9A" w14:textId="77777777" w:rsidR="0063654C" w:rsidRDefault="0063654C" w:rsidP="009F0223">
      <w:pPr>
        <w:spacing w:after="0" w:line="240" w:lineRule="auto"/>
        <w:rPr>
          <w:sz w:val="24"/>
          <w:szCs w:val="24"/>
        </w:rPr>
      </w:pPr>
      <w:r>
        <w:rPr>
          <w:b/>
          <w:sz w:val="24"/>
          <w:szCs w:val="24"/>
        </w:rPr>
        <w:t>A Time of Reflection:</w:t>
      </w:r>
      <w:r w:rsidR="008E1E83">
        <w:rPr>
          <w:b/>
          <w:sz w:val="24"/>
          <w:szCs w:val="24"/>
        </w:rPr>
        <w:t xml:space="preserve">  </w:t>
      </w:r>
    </w:p>
    <w:p w14:paraId="52147A9B" w14:textId="77777777" w:rsidR="008E1E83" w:rsidRDefault="008E1E83" w:rsidP="009F0223">
      <w:pPr>
        <w:spacing w:after="0" w:line="240" w:lineRule="auto"/>
        <w:rPr>
          <w:rFonts w:asciiTheme="minorHAnsi" w:hAnsiTheme="minorHAnsi" w:cstheme="minorHAnsi"/>
          <w:color w:val="111111"/>
          <w:sz w:val="24"/>
          <w:szCs w:val="24"/>
          <w:shd w:val="clear" w:color="auto" w:fill="FFFFFF"/>
        </w:rPr>
      </w:pPr>
      <w:r w:rsidRPr="008E1E83">
        <w:rPr>
          <w:b/>
          <w:sz w:val="24"/>
          <w:szCs w:val="24"/>
        </w:rPr>
        <w:t>Leader:</w:t>
      </w:r>
      <w:r>
        <w:rPr>
          <w:b/>
          <w:sz w:val="24"/>
          <w:szCs w:val="24"/>
        </w:rPr>
        <w:t xml:space="preserve"> </w:t>
      </w:r>
      <w:r>
        <w:rPr>
          <w:rFonts w:asciiTheme="minorHAnsi" w:hAnsiTheme="minorHAnsi" w:cstheme="minorHAnsi"/>
          <w:color w:val="111111"/>
          <w:sz w:val="24"/>
          <w:szCs w:val="24"/>
          <w:shd w:val="clear" w:color="auto" w:fill="FFFFFF"/>
        </w:rPr>
        <w:t xml:space="preserve">In the Fellowship Day service earlier this year we gave thanks for biblical characters who looked for God’s direction and made wise decisions.  </w:t>
      </w:r>
    </w:p>
    <w:p w14:paraId="52147A9C" w14:textId="60B6404E" w:rsidR="008E1E83" w:rsidRDefault="008E1E83" w:rsidP="008E1E83">
      <w:pPr>
        <w:spacing w:after="0" w:line="240" w:lineRule="auto"/>
        <w:rPr>
          <w:rFonts w:asciiTheme="minorHAnsi" w:hAnsiTheme="minorHAnsi" w:cstheme="minorHAnsi"/>
          <w:color w:val="111111"/>
          <w:sz w:val="24"/>
          <w:szCs w:val="24"/>
          <w:shd w:val="clear" w:color="auto" w:fill="FFFFFF"/>
        </w:rPr>
      </w:pPr>
      <w:r>
        <w:rPr>
          <w:rFonts w:asciiTheme="minorHAnsi" w:hAnsiTheme="minorHAnsi" w:cstheme="minorHAnsi"/>
          <w:color w:val="111111"/>
          <w:sz w:val="24"/>
          <w:szCs w:val="24"/>
          <w:shd w:val="clear" w:color="auto" w:fill="FFFFFF"/>
        </w:rPr>
        <w:t xml:space="preserve">Today we think of those who throughout the scriptures were used by </w:t>
      </w:r>
      <w:r w:rsidRPr="00AC66EB">
        <w:rPr>
          <w:rFonts w:asciiTheme="minorHAnsi" w:hAnsiTheme="minorHAnsi" w:cstheme="minorHAnsi"/>
          <w:color w:val="111111"/>
          <w:sz w:val="24"/>
          <w:szCs w:val="24"/>
          <w:shd w:val="clear" w:color="auto" w:fill="FFFFFF"/>
        </w:rPr>
        <w:t xml:space="preserve">God </w:t>
      </w:r>
      <w:r w:rsidR="00C71B85">
        <w:rPr>
          <w:rFonts w:asciiTheme="minorHAnsi" w:hAnsiTheme="minorHAnsi" w:cstheme="minorHAnsi"/>
          <w:color w:val="111111"/>
          <w:sz w:val="24"/>
          <w:szCs w:val="24"/>
          <w:shd w:val="clear" w:color="auto" w:fill="FFFFFF"/>
        </w:rPr>
        <w:t>–</w:t>
      </w:r>
      <w:r>
        <w:rPr>
          <w:rFonts w:asciiTheme="minorHAnsi" w:hAnsiTheme="minorHAnsi" w:cstheme="minorHAnsi"/>
          <w:color w:val="111111"/>
          <w:sz w:val="24"/>
          <w:szCs w:val="24"/>
          <w:shd w:val="clear" w:color="auto" w:fill="FFFFFF"/>
        </w:rPr>
        <w:t xml:space="preserve"> </w:t>
      </w:r>
      <w:r w:rsidRPr="00AC66EB">
        <w:rPr>
          <w:rFonts w:asciiTheme="minorHAnsi" w:hAnsiTheme="minorHAnsi" w:cstheme="minorHAnsi"/>
          <w:color w:val="111111"/>
          <w:sz w:val="24"/>
          <w:szCs w:val="24"/>
          <w:shd w:val="clear" w:color="auto" w:fill="FFFFFF"/>
        </w:rPr>
        <w:t xml:space="preserve">people who </w:t>
      </w:r>
      <w:r>
        <w:rPr>
          <w:rFonts w:asciiTheme="minorHAnsi" w:hAnsiTheme="minorHAnsi" w:cstheme="minorHAnsi"/>
          <w:color w:val="111111"/>
          <w:sz w:val="24"/>
          <w:szCs w:val="24"/>
          <w:shd w:val="clear" w:color="auto" w:fill="FFFFFF"/>
        </w:rPr>
        <w:t>were</w:t>
      </w:r>
      <w:r w:rsidRPr="00AC66EB">
        <w:rPr>
          <w:rFonts w:asciiTheme="minorHAnsi" w:hAnsiTheme="minorHAnsi" w:cstheme="minorHAnsi"/>
          <w:color w:val="111111"/>
          <w:sz w:val="24"/>
          <w:szCs w:val="24"/>
          <w:shd w:val="clear" w:color="auto" w:fill="FFFFFF"/>
        </w:rPr>
        <w:t xml:space="preserve"> willing to </w:t>
      </w:r>
      <w:r>
        <w:rPr>
          <w:rFonts w:asciiTheme="minorHAnsi" w:hAnsiTheme="minorHAnsi" w:cstheme="minorHAnsi"/>
          <w:color w:val="111111"/>
          <w:sz w:val="24"/>
          <w:szCs w:val="24"/>
          <w:shd w:val="clear" w:color="auto" w:fill="FFFFFF"/>
        </w:rPr>
        <w:t>move</w:t>
      </w:r>
      <w:r w:rsidRPr="00AC66EB">
        <w:rPr>
          <w:rFonts w:asciiTheme="minorHAnsi" w:hAnsiTheme="minorHAnsi" w:cstheme="minorHAnsi"/>
          <w:color w:val="111111"/>
          <w:sz w:val="24"/>
          <w:szCs w:val="24"/>
          <w:shd w:val="clear" w:color="auto" w:fill="FFFFFF"/>
        </w:rPr>
        <w:t xml:space="preserve"> out of their comfort zone</w:t>
      </w:r>
      <w:r>
        <w:rPr>
          <w:rFonts w:asciiTheme="minorHAnsi" w:hAnsiTheme="minorHAnsi" w:cstheme="minorHAnsi"/>
          <w:color w:val="111111"/>
          <w:sz w:val="24"/>
          <w:szCs w:val="24"/>
          <w:shd w:val="clear" w:color="auto" w:fill="FFFFFF"/>
        </w:rPr>
        <w:t>,</w:t>
      </w:r>
      <w:r w:rsidRPr="00AC66EB">
        <w:rPr>
          <w:rFonts w:asciiTheme="minorHAnsi" w:hAnsiTheme="minorHAnsi" w:cstheme="minorHAnsi"/>
          <w:color w:val="111111"/>
          <w:sz w:val="24"/>
          <w:szCs w:val="24"/>
          <w:shd w:val="clear" w:color="auto" w:fill="FFFFFF"/>
        </w:rPr>
        <w:t xml:space="preserve"> willing to take risks. </w:t>
      </w:r>
      <w:r>
        <w:rPr>
          <w:rFonts w:asciiTheme="minorHAnsi" w:hAnsiTheme="minorHAnsi" w:cstheme="minorHAnsi"/>
          <w:color w:val="111111"/>
          <w:sz w:val="24"/>
          <w:szCs w:val="24"/>
          <w:shd w:val="clear" w:color="auto" w:fill="FFFFFF"/>
        </w:rPr>
        <w:t>And we think of more contemporary risk takers who make a statement to better the lives of many in our world. Try to imagine yourself in the positions of the people we hear about now – could you trust God to help you bear the overwhelming challenges they faced or are facing?</w:t>
      </w:r>
    </w:p>
    <w:p w14:paraId="52147A9D" w14:textId="77777777" w:rsidR="00CF2998" w:rsidRPr="00CF2998" w:rsidRDefault="00CF2998" w:rsidP="008E1E83">
      <w:pPr>
        <w:spacing w:after="0" w:line="240" w:lineRule="auto"/>
        <w:rPr>
          <w:rFonts w:asciiTheme="minorHAnsi" w:hAnsiTheme="minorHAnsi" w:cstheme="minorHAnsi"/>
          <w:color w:val="111111"/>
          <w:sz w:val="16"/>
          <w:szCs w:val="16"/>
          <w:shd w:val="clear" w:color="auto" w:fill="FFFFFF"/>
        </w:rPr>
      </w:pPr>
    </w:p>
    <w:p w14:paraId="52147A9E" w14:textId="5506F3AD" w:rsidR="0038102E" w:rsidRDefault="008E1E83" w:rsidP="008E1E83">
      <w:pPr>
        <w:spacing w:after="0" w:line="240" w:lineRule="auto"/>
        <w:rPr>
          <w:rFonts w:asciiTheme="minorHAnsi" w:hAnsiTheme="minorHAnsi" w:cstheme="minorHAnsi"/>
          <w:color w:val="111111"/>
          <w:sz w:val="24"/>
          <w:szCs w:val="24"/>
          <w:shd w:val="clear" w:color="auto" w:fill="FFFFFF"/>
        </w:rPr>
      </w:pPr>
      <w:r>
        <w:rPr>
          <w:b/>
          <w:szCs w:val="22"/>
        </w:rPr>
        <w:t>Reader 1:</w:t>
      </w:r>
      <w:r w:rsidRPr="008E1E83">
        <w:rPr>
          <w:rFonts w:asciiTheme="minorHAnsi" w:hAnsiTheme="minorHAnsi" w:cstheme="minorHAnsi"/>
          <w:color w:val="111111"/>
          <w:sz w:val="24"/>
          <w:szCs w:val="24"/>
          <w:shd w:val="clear" w:color="auto" w:fill="FFFFFF"/>
        </w:rPr>
        <w:t xml:space="preserve"> </w:t>
      </w:r>
      <w:r>
        <w:rPr>
          <w:rFonts w:asciiTheme="minorHAnsi" w:hAnsiTheme="minorHAnsi" w:cstheme="minorHAnsi"/>
          <w:color w:val="111111"/>
          <w:sz w:val="24"/>
          <w:szCs w:val="24"/>
          <w:shd w:val="clear" w:color="auto" w:fill="FFFFFF"/>
        </w:rPr>
        <w:t>Jochebed – Mother of Moses took the extraordinary step of putting her son in a waterproof basket in the Nile.  He was found by Pharaoh’s daughter and raised as an Egyptian – but he later led the Israelites from Egypt.</w:t>
      </w:r>
    </w:p>
    <w:p w14:paraId="52147AA2" w14:textId="68BDC6E1" w:rsidR="008E1E83" w:rsidRDefault="00B21275" w:rsidP="008E1E83">
      <w:pPr>
        <w:spacing w:after="0" w:line="240" w:lineRule="auto"/>
        <w:rPr>
          <w:rFonts w:asciiTheme="minorHAnsi" w:hAnsiTheme="minorHAnsi" w:cstheme="minorHAnsi"/>
          <w:color w:val="111111"/>
          <w:sz w:val="24"/>
          <w:szCs w:val="24"/>
          <w:shd w:val="clear" w:color="auto" w:fill="FFFFFF"/>
        </w:rPr>
      </w:pPr>
      <w:r>
        <w:rPr>
          <w:rFonts w:asciiTheme="minorHAnsi" w:hAnsiTheme="minorHAnsi" w:cstheme="minorHAnsi"/>
          <w:b/>
          <w:color w:val="111111"/>
          <w:sz w:val="24"/>
          <w:szCs w:val="24"/>
          <w:shd w:val="clear" w:color="auto" w:fill="FFFFFF"/>
        </w:rPr>
        <w:lastRenderedPageBreak/>
        <w:t>Reader 2</w:t>
      </w:r>
      <w:r w:rsidR="008E1E83">
        <w:rPr>
          <w:rFonts w:asciiTheme="minorHAnsi" w:hAnsiTheme="minorHAnsi" w:cstheme="minorHAnsi"/>
          <w:b/>
          <w:color w:val="111111"/>
          <w:sz w:val="24"/>
          <w:szCs w:val="24"/>
          <w:shd w:val="clear" w:color="auto" w:fill="FFFFFF"/>
        </w:rPr>
        <w:t xml:space="preserve">:  </w:t>
      </w:r>
      <w:r w:rsidR="008E1E83">
        <w:rPr>
          <w:rFonts w:asciiTheme="minorHAnsi" w:hAnsiTheme="minorHAnsi" w:cstheme="minorHAnsi"/>
          <w:color w:val="111111"/>
          <w:sz w:val="24"/>
          <w:szCs w:val="24"/>
          <w:shd w:val="clear" w:color="auto" w:fill="FFFFFF"/>
        </w:rPr>
        <w:t>Mary responded positively to the call to give birth to Jesus, and Joseph accepted the responsibility put on him. Both risked the flight into Egypt when boy children were being killed on Herod’s orders.</w:t>
      </w:r>
    </w:p>
    <w:p w14:paraId="52147AA3" w14:textId="77777777" w:rsidR="008E1E83" w:rsidRPr="00CF2998" w:rsidRDefault="008E1E83" w:rsidP="008E1E83">
      <w:pPr>
        <w:spacing w:after="0" w:line="240" w:lineRule="auto"/>
        <w:rPr>
          <w:rFonts w:asciiTheme="minorHAnsi" w:hAnsiTheme="minorHAnsi" w:cstheme="minorHAnsi"/>
          <w:color w:val="111111"/>
          <w:sz w:val="16"/>
          <w:szCs w:val="16"/>
          <w:shd w:val="clear" w:color="auto" w:fill="FFFFFF"/>
        </w:rPr>
      </w:pPr>
    </w:p>
    <w:p w14:paraId="52147AA4" w14:textId="03964983" w:rsidR="008E1E83" w:rsidRDefault="00B21275" w:rsidP="008E1E83">
      <w:pPr>
        <w:spacing w:after="0" w:line="240" w:lineRule="auto"/>
        <w:rPr>
          <w:rFonts w:asciiTheme="minorHAnsi" w:hAnsiTheme="minorHAnsi" w:cstheme="minorHAnsi"/>
          <w:color w:val="111111"/>
          <w:sz w:val="24"/>
          <w:szCs w:val="24"/>
          <w:shd w:val="clear" w:color="auto" w:fill="FFFFFF"/>
        </w:rPr>
      </w:pPr>
      <w:r>
        <w:rPr>
          <w:rFonts w:asciiTheme="minorHAnsi" w:hAnsiTheme="minorHAnsi" w:cstheme="minorHAnsi"/>
          <w:b/>
          <w:color w:val="111111"/>
          <w:sz w:val="24"/>
          <w:szCs w:val="24"/>
          <w:shd w:val="clear" w:color="auto" w:fill="FFFFFF"/>
        </w:rPr>
        <w:t>Reader 1</w:t>
      </w:r>
      <w:r w:rsidR="008E1E83">
        <w:rPr>
          <w:rFonts w:asciiTheme="minorHAnsi" w:hAnsiTheme="minorHAnsi" w:cstheme="minorHAnsi"/>
          <w:b/>
          <w:color w:val="111111"/>
          <w:sz w:val="24"/>
          <w:szCs w:val="24"/>
          <w:shd w:val="clear" w:color="auto" w:fill="FFFFFF"/>
        </w:rPr>
        <w:t xml:space="preserve">:  </w:t>
      </w:r>
      <w:r w:rsidR="008E1E83">
        <w:rPr>
          <w:rFonts w:asciiTheme="minorHAnsi" w:hAnsiTheme="minorHAnsi" w:cstheme="minorHAnsi"/>
          <w:color w:val="111111"/>
          <w:sz w:val="24"/>
          <w:szCs w:val="24"/>
          <w:shd w:val="clear" w:color="auto" w:fill="FFFFFF"/>
        </w:rPr>
        <w:t xml:space="preserve">Joanna was wife to Chuza, Herod’s </w:t>
      </w:r>
      <w:r w:rsidR="00291A15">
        <w:rPr>
          <w:rFonts w:asciiTheme="minorHAnsi" w:hAnsiTheme="minorHAnsi" w:cstheme="minorHAnsi"/>
          <w:color w:val="111111"/>
          <w:sz w:val="24"/>
          <w:szCs w:val="24"/>
          <w:shd w:val="clear" w:color="auto" w:fill="FFFFFF"/>
        </w:rPr>
        <w:t>right-hand</w:t>
      </w:r>
      <w:r w:rsidR="008E1E83">
        <w:rPr>
          <w:rFonts w:asciiTheme="minorHAnsi" w:hAnsiTheme="minorHAnsi" w:cstheme="minorHAnsi"/>
          <w:color w:val="111111"/>
          <w:sz w:val="24"/>
          <w:szCs w:val="24"/>
          <w:shd w:val="clear" w:color="auto" w:fill="FFFFFF"/>
        </w:rPr>
        <w:t xml:space="preserve"> man, but she was devoted to supporting the ministry of Jesus ‘out of her own means’.</w:t>
      </w:r>
    </w:p>
    <w:p w14:paraId="52147AA5" w14:textId="77777777" w:rsidR="008E1E83" w:rsidRPr="00CF2998" w:rsidRDefault="008E1E83" w:rsidP="008E1E83">
      <w:pPr>
        <w:spacing w:after="0" w:line="240" w:lineRule="auto"/>
        <w:rPr>
          <w:rFonts w:asciiTheme="minorHAnsi" w:hAnsiTheme="minorHAnsi" w:cstheme="minorHAnsi"/>
          <w:color w:val="111111"/>
          <w:sz w:val="16"/>
          <w:szCs w:val="16"/>
          <w:shd w:val="clear" w:color="auto" w:fill="FFFFFF"/>
        </w:rPr>
      </w:pPr>
    </w:p>
    <w:p w14:paraId="52147AA6" w14:textId="2EDFE2BA" w:rsidR="008E1E83" w:rsidRDefault="00B21275" w:rsidP="008E1E83">
      <w:pPr>
        <w:spacing w:after="0" w:line="240" w:lineRule="auto"/>
        <w:rPr>
          <w:rFonts w:asciiTheme="minorHAnsi" w:hAnsiTheme="minorHAnsi" w:cstheme="minorHAnsi"/>
          <w:color w:val="111111"/>
          <w:sz w:val="24"/>
          <w:szCs w:val="24"/>
          <w:shd w:val="clear" w:color="auto" w:fill="FFFFFF"/>
        </w:rPr>
      </w:pPr>
      <w:r>
        <w:rPr>
          <w:b/>
          <w:szCs w:val="22"/>
        </w:rPr>
        <w:t>Reader 2</w:t>
      </w:r>
      <w:r w:rsidR="008E1E83">
        <w:rPr>
          <w:b/>
          <w:szCs w:val="22"/>
        </w:rPr>
        <w:t xml:space="preserve">:  </w:t>
      </w:r>
      <w:r w:rsidR="008E1E83">
        <w:rPr>
          <w:rFonts w:asciiTheme="minorHAnsi" w:hAnsiTheme="minorHAnsi" w:cstheme="minorHAnsi"/>
          <w:color w:val="111111"/>
          <w:sz w:val="24"/>
          <w:szCs w:val="24"/>
          <w:shd w:val="clear" w:color="auto" w:fill="FFFFFF"/>
        </w:rPr>
        <w:t xml:space="preserve">Sister </w:t>
      </w:r>
      <w:r>
        <w:rPr>
          <w:rFonts w:asciiTheme="minorHAnsi" w:hAnsiTheme="minorHAnsi" w:cstheme="minorHAnsi"/>
          <w:color w:val="111111"/>
          <w:sz w:val="24"/>
          <w:szCs w:val="24"/>
          <w:shd w:val="clear" w:color="auto" w:fill="FFFFFF"/>
        </w:rPr>
        <w:t xml:space="preserve">Patricia </w:t>
      </w:r>
      <w:r w:rsidR="008E1E83">
        <w:rPr>
          <w:rFonts w:asciiTheme="minorHAnsi" w:hAnsiTheme="minorHAnsi" w:cstheme="minorHAnsi"/>
          <w:color w:val="111111"/>
          <w:sz w:val="24"/>
          <w:szCs w:val="24"/>
          <w:shd w:val="clear" w:color="auto" w:fill="FFFFFF"/>
        </w:rPr>
        <w:t>Pak Poy was instrumental in the prohibition of the use of landmines. Born in Darwin of Chinese heritage, she became a Sister of Mercy, and in 1991 began a petition which culminated in the treaty to ban landmines.</w:t>
      </w:r>
    </w:p>
    <w:p w14:paraId="52147AA7" w14:textId="77777777" w:rsidR="008E1E83" w:rsidRPr="00CF2998" w:rsidRDefault="008E1E83" w:rsidP="008E1E83">
      <w:pPr>
        <w:spacing w:after="0" w:line="240" w:lineRule="auto"/>
        <w:rPr>
          <w:rFonts w:asciiTheme="minorHAnsi" w:hAnsiTheme="minorHAnsi" w:cstheme="minorHAnsi"/>
          <w:color w:val="111111"/>
          <w:sz w:val="16"/>
          <w:szCs w:val="16"/>
          <w:shd w:val="clear" w:color="auto" w:fill="FFFFFF"/>
        </w:rPr>
      </w:pPr>
    </w:p>
    <w:p w14:paraId="52147AA8" w14:textId="2629E2EF" w:rsidR="008E1E83" w:rsidRDefault="00B21275" w:rsidP="008E1E83">
      <w:pPr>
        <w:spacing w:after="0" w:line="240" w:lineRule="auto"/>
        <w:rPr>
          <w:rFonts w:asciiTheme="minorHAnsi" w:hAnsiTheme="minorHAnsi" w:cstheme="minorHAnsi"/>
          <w:color w:val="111111"/>
          <w:sz w:val="24"/>
          <w:szCs w:val="24"/>
          <w:shd w:val="clear" w:color="auto" w:fill="FFFFFF"/>
        </w:rPr>
      </w:pPr>
      <w:r>
        <w:rPr>
          <w:rFonts w:asciiTheme="minorHAnsi" w:hAnsiTheme="minorHAnsi" w:cstheme="minorHAnsi"/>
          <w:b/>
          <w:color w:val="111111"/>
          <w:sz w:val="24"/>
          <w:szCs w:val="24"/>
          <w:shd w:val="clear" w:color="auto" w:fill="FFFFFF"/>
        </w:rPr>
        <w:t>Reader 1</w:t>
      </w:r>
      <w:r w:rsidR="008E1E83" w:rsidRPr="008E1E83">
        <w:rPr>
          <w:rFonts w:asciiTheme="minorHAnsi" w:hAnsiTheme="minorHAnsi" w:cstheme="minorHAnsi"/>
          <w:b/>
          <w:color w:val="111111"/>
          <w:sz w:val="24"/>
          <w:szCs w:val="24"/>
          <w:shd w:val="clear" w:color="auto" w:fill="FFFFFF"/>
        </w:rPr>
        <w:t>:</w:t>
      </w:r>
      <w:r w:rsidR="008E1E83">
        <w:rPr>
          <w:rFonts w:asciiTheme="minorHAnsi" w:hAnsiTheme="minorHAnsi" w:cstheme="minorHAnsi"/>
          <w:b/>
          <w:color w:val="111111"/>
          <w:sz w:val="24"/>
          <w:szCs w:val="24"/>
          <w:shd w:val="clear" w:color="auto" w:fill="FFFFFF"/>
        </w:rPr>
        <w:t xml:space="preserve">  </w:t>
      </w:r>
      <w:r w:rsidR="008E1E83">
        <w:rPr>
          <w:rFonts w:asciiTheme="minorHAnsi" w:hAnsiTheme="minorHAnsi" w:cstheme="minorHAnsi"/>
          <w:color w:val="111111"/>
          <w:sz w:val="24"/>
          <w:szCs w:val="24"/>
          <w:shd w:val="clear" w:color="auto" w:fill="FFFFFF"/>
        </w:rPr>
        <w:t>Malala Yousafzai believed in the rights of education for girls and was shot by the Taliban. She dares to hope for interfaith harmony.</w:t>
      </w:r>
    </w:p>
    <w:p w14:paraId="52147AA9" w14:textId="77777777" w:rsidR="008E1E83" w:rsidRPr="00CF2998" w:rsidRDefault="008E1E83" w:rsidP="008E1E83">
      <w:pPr>
        <w:spacing w:after="0" w:line="240" w:lineRule="auto"/>
        <w:rPr>
          <w:rFonts w:asciiTheme="minorHAnsi" w:hAnsiTheme="minorHAnsi" w:cstheme="minorHAnsi"/>
          <w:color w:val="111111"/>
          <w:sz w:val="16"/>
          <w:szCs w:val="16"/>
          <w:shd w:val="clear" w:color="auto" w:fill="FFFFFF"/>
        </w:rPr>
      </w:pPr>
    </w:p>
    <w:p w14:paraId="52147AAA" w14:textId="77777777" w:rsidR="008E1E83" w:rsidRDefault="008E1E83" w:rsidP="008E1E83">
      <w:pPr>
        <w:spacing w:after="0" w:line="240" w:lineRule="auto"/>
        <w:rPr>
          <w:rFonts w:asciiTheme="minorHAnsi" w:hAnsiTheme="minorHAnsi" w:cstheme="minorHAnsi"/>
          <w:color w:val="111111"/>
          <w:sz w:val="24"/>
          <w:szCs w:val="24"/>
          <w:shd w:val="clear" w:color="auto" w:fill="FFFFFF"/>
        </w:rPr>
      </w:pPr>
      <w:r>
        <w:rPr>
          <w:rFonts w:asciiTheme="minorHAnsi" w:hAnsiTheme="minorHAnsi" w:cstheme="minorHAnsi"/>
          <w:b/>
          <w:color w:val="111111"/>
          <w:sz w:val="24"/>
          <w:szCs w:val="24"/>
          <w:shd w:val="clear" w:color="auto" w:fill="FFFFFF"/>
        </w:rPr>
        <w:t xml:space="preserve">Reader 2:  </w:t>
      </w:r>
      <w:r>
        <w:rPr>
          <w:rFonts w:asciiTheme="minorHAnsi" w:hAnsiTheme="minorHAnsi" w:cstheme="minorHAnsi"/>
          <w:color w:val="111111"/>
          <w:sz w:val="24"/>
          <w:szCs w:val="24"/>
          <w:shd w:val="clear" w:color="auto" w:fill="FFFFFF"/>
        </w:rPr>
        <w:t xml:space="preserve">Greta Thunberg took action when she realised that lip service was achieving nothing for planet Earth with regard to climate change.  </w:t>
      </w:r>
    </w:p>
    <w:p w14:paraId="52147AAB" w14:textId="77777777" w:rsidR="008E1E83" w:rsidRPr="00CF2998" w:rsidRDefault="008E1E83" w:rsidP="008E1E83">
      <w:pPr>
        <w:spacing w:after="0" w:line="240" w:lineRule="auto"/>
        <w:rPr>
          <w:rFonts w:asciiTheme="minorHAnsi" w:hAnsiTheme="minorHAnsi" w:cstheme="minorHAnsi"/>
          <w:color w:val="111111"/>
          <w:sz w:val="16"/>
          <w:szCs w:val="16"/>
          <w:shd w:val="clear" w:color="auto" w:fill="FFFFFF"/>
        </w:rPr>
      </w:pPr>
    </w:p>
    <w:p w14:paraId="75B7190E" w14:textId="77777777" w:rsidR="002F2484" w:rsidRDefault="008E1E83" w:rsidP="00CF2998">
      <w:pPr>
        <w:spacing w:after="0" w:line="240" w:lineRule="auto"/>
        <w:rPr>
          <w:rFonts w:asciiTheme="minorHAnsi" w:hAnsiTheme="minorHAnsi" w:cstheme="minorHAnsi"/>
          <w:color w:val="111111"/>
          <w:sz w:val="24"/>
          <w:szCs w:val="24"/>
          <w:shd w:val="clear" w:color="auto" w:fill="FFFFFF"/>
        </w:rPr>
      </w:pPr>
      <w:r>
        <w:rPr>
          <w:rFonts w:asciiTheme="minorHAnsi" w:hAnsiTheme="minorHAnsi" w:cstheme="minorHAnsi"/>
          <w:b/>
          <w:color w:val="111111"/>
          <w:sz w:val="24"/>
          <w:szCs w:val="24"/>
          <w:shd w:val="clear" w:color="auto" w:fill="FFFFFF"/>
        </w:rPr>
        <w:t>Prayer of Thanksgiving:</w:t>
      </w:r>
      <w:r w:rsidR="00CF2998" w:rsidRPr="00CF2998">
        <w:rPr>
          <w:rFonts w:asciiTheme="minorHAnsi" w:hAnsiTheme="minorHAnsi" w:cstheme="minorHAnsi"/>
          <w:color w:val="111111"/>
          <w:sz w:val="24"/>
          <w:szCs w:val="24"/>
          <w:shd w:val="clear" w:color="auto" w:fill="FFFFFF"/>
        </w:rPr>
        <w:t xml:space="preserve"> </w:t>
      </w:r>
    </w:p>
    <w:p w14:paraId="52147AAC" w14:textId="1C75FEA7" w:rsidR="00CF2998" w:rsidRDefault="00CF2998" w:rsidP="00CF2998">
      <w:pPr>
        <w:spacing w:after="0" w:line="240" w:lineRule="auto"/>
        <w:rPr>
          <w:rFonts w:asciiTheme="minorHAnsi" w:hAnsiTheme="minorHAnsi" w:cstheme="minorHAnsi"/>
          <w:color w:val="111111"/>
          <w:sz w:val="24"/>
          <w:szCs w:val="24"/>
          <w:shd w:val="clear" w:color="auto" w:fill="FFFFFF"/>
        </w:rPr>
      </w:pPr>
      <w:r>
        <w:rPr>
          <w:rFonts w:asciiTheme="minorHAnsi" w:hAnsiTheme="minorHAnsi" w:cstheme="minorHAnsi"/>
          <w:color w:val="111111"/>
          <w:sz w:val="24"/>
          <w:szCs w:val="24"/>
          <w:shd w:val="clear" w:color="auto" w:fill="FFFFFF"/>
        </w:rPr>
        <w:t xml:space="preserve">Loving God we give thanks for all who put their personal wellbeing at risk for what they see as the greater good. We pray that you will continue to raise up risk takers despite the apathy and hostility they must face in the modern world.  </w:t>
      </w:r>
    </w:p>
    <w:p w14:paraId="52147AAD" w14:textId="77777777" w:rsidR="00CF2998" w:rsidRDefault="00CF2998" w:rsidP="00CF2998">
      <w:pPr>
        <w:spacing w:after="0" w:line="240" w:lineRule="auto"/>
        <w:rPr>
          <w:rFonts w:asciiTheme="minorHAnsi" w:hAnsiTheme="minorHAnsi" w:cstheme="minorHAnsi"/>
          <w:color w:val="111111"/>
          <w:sz w:val="24"/>
          <w:szCs w:val="24"/>
          <w:shd w:val="clear" w:color="auto" w:fill="FFFFFF"/>
        </w:rPr>
      </w:pPr>
      <w:r>
        <w:rPr>
          <w:rFonts w:asciiTheme="minorHAnsi" w:hAnsiTheme="minorHAnsi" w:cstheme="minorHAnsi"/>
          <w:color w:val="111111"/>
          <w:sz w:val="24"/>
          <w:szCs w:val="24"/>
          <w:shd w:val="clear" w:color="auto" w:fill="FFFFFF"/>
        </w:rPr>
        <w:t xml:space="preserve">As we support the Fellowship of the Least Coin may we also strive for truth and justice so that the impoverished may be given the chance to rise above their poverty, and find meaningful employment to enrich their lives. </w:t>
      </w:r>
    </w:p>
    <w:p w14:paraId="52147AAE" w14:textId="77777777" w:rsidR="008E1E83" w:rsidRDefault="008E1E83" w:rsidP="008E1E83">
      <w:pPr>
        <w:spacing w:after="0" w:line="240" w:lineRule="auto"/>
        <w:rPr>
          <w:rFonts w:asciiTheme="minorHAnsi" w:hAnsiTheme="minorHAnsi" w:cstheme="minorHAnsi"/>
          <w:b/>
          <w:color w:val="111111"/>
          <w:sz w:val="24"/>
          <w:szCs w:val="24"/>
          <w:shd w:val="clear" w:color="auto" w:fill="FFFFFF"/>
        </w:rPr>
      </w:pPr>
      <w:r>
        <w:rPr>
          <w:rFonts w:asciiTheme="minorHAnsi" w:hAnsiTheme="minorHAnsi" w:cstheme="minorHAnsi"/>
          <w:b/>
          <w:color w:val="111111"/>
          <w:sz w:val="24"/>
          <w:szCs w:val="24"/>
          <w:shd w:val="clear" w:color="auto" w:fill="FFFFFF"/>
        </w:rPr>
        <w:t xml:space="preserve"> </w:t>
      </w:r>
    </w:p>
    <w:p w14:paraId="626BED8F" w14:textId="77777777" w:rsidR="00674E63" w:rsidRDefault="00BC4040" w:rsidP="00BC4040">
      <w:pPr>
        <w:spacing w:after="0" w:line="240" w:lineRule="auto"/>
        <w:rPr>
          <w:b/>
          <w:szCs w:val="22"/>
        </w:rPr>
      </w:pPr>
      <w:r w:rsidRPr="00CF2998">
        <w:rPr>
          <w:b/>
          <w:szCs w:val="22"/>
        </w:rPr>
        <w:t>Fellowship of the Least Coin Dedication</w:t>
      </w:r>
      <w:r w:rsidR="00674E63">
        <w:rPr>
          <w:b/>
          <w:szCs w:val="22"/>
        </w:rPr>
        <w:t>:</w:t>
      </w:r>
      <w:r>
        <w:rPr>
          <w:b/>
          <w:szCs w:val="22"/>
        </w:rPr>
        <w:t xml:space="preserve"> </w:t>
      </w:r>
    </w:p>
    <w:p w14:paraId="18848B68" w14:textId="77777777" w:rsidR="00674E63" w:rsidRDefault="00674E63" w:rsidP="00BC4040">
      <w:pPr>
        <w:spacing w:after="0" w:line="240" w:lineRule="auto"/>
        <w:rPr>
          <w:szCs w:val="22"/>
        </w:rPr>
      </w:pPr>
      <w:r>
        <w:rPr>
          <w:szCs w:val="22"/>
        </w:rPr>
        <w:t>P</w:t>
      </w:r>
      <w:r w:rsidR="00BC4040">
        <w:rPr>
          <w:szCs w:val="22"/>
        </w:rPr>
        <w:t xml:space="preserve">rovide a brief explanation of the FLC prayer movement. </w:t>
      </w:r>
    </w:p>
    <w:p w14:paraId="52147AB1" w14:textId="7D070B8C" w:rsidR="00BC4040" w:rsidRPr="00CD4A66" w:rsidRDefault="00BC4040" w:rsidP="008E1E83">
      <w:pPr>
        <w:spacing w:after="0" w:line="240" w:lineRule="auto"/>
        <w:rPr>
          <w:szCs w:val="22"/>
        </w:rPr>
      </w:pPr>
      <w:r>
        <w:rPr>
          <w:szCs w:val="22"/>
        </w:rPr>
        <w:t xml:space="preserve">See </w:t>
      </w:r>
      <w:hyperlink r:id="rId10" w:history="1">
        <w:r w:rsidR="00F162FD" w:rsidRPr="00573B32">
          <w:rPr>
            <w:rStyle w:val="Hyperlink"/>
            <w:szCs w:val="22"/>
          </w:rPr>
          <w:t>https://www.acw.org.au/the-fellowship-of-the-least-coin</w:t>
        </w:r>
      </w:hyperlink>
      <w:r>
        <w:rPr>
          <w:szCs w:val="22"/>
        </w:rPr>
        <w:t xml:space="preserve"> </w:t>
      </w:r>
    </w:p>
    <w:p w14:paraId="52147AB2" w14:textId="77777777" w:rsidR="00BC4040" w:rsidRDefault="00BC4040" w:rsidP="008E1E83">
      <w:pPr>
        <w:spacing w:after="0" w:line="240" w:lineRule="auto"/>
        <w:rPr>
          <w:b/>
          <w:szCs w:val="22"/>
        </w:rPr>
      </w:pPr>
    </w:p>
    <w:p w14:paraId="612BEE5E" w14:textId="77777777" w:rsidR="00A7354C" w:rsidRDefault="00A7354C" w:rsidP="008E1E83">
      <w:pPr>
        <w:spacing w:after="0" w:line="240" w:lineRule="auto"/>
        <w:rPr>
          <w:b/>
          <w:szCs w:val="22"/>
        </w:rPr>
      </w:pPr>
    </w:p>
    <w:p w14:paraId="3C876101" w14:textId="5FEEA48F" w:rsidR="00CD4A66" w:rsidRDefault="007A4FCA" w:rsidP="008E1E83">
      <w:pPr>
        <w:spacing w:after="0" w:line="240" w:lineRule="auto"/>
        <w:rPr>
          <w:szCs w:val="22"/>
        </w:rPr>
      </w:pPr>
      <w:r>
        <w:rPr>
          <w:b/>
          <w:szCs w:val="22"/>
        </w:rPr>
        <w:lastRenderedPageBreak/>
        <w:t>Fellowship of the Least Coin</w:t>
      </w:r>
      <w:r w:rsidR="00B04A3A">
        <w:rPr>
          <w:szCs w:val="22"/>
        </w:rPr>
        <w:t xml:space="preserve"> </w:t>
      </w:r>
      <w:r w:rsidR="00B04A3A" w:rsidRPr="007A4FCA">
        <w:rPr>
          <w:b/>
          <w:szCs w:val="22"/>
        </w:rPr>
        <w:t>Offerings</w:t>
      </w:r>
      <w:r w:rsidR="00CD4A66">
        <w:rPr>
          <w:b/>
          <w:szCs w:val="22"/>
        </w:rPr>
        <w:t>:</w:t>
      </w:r>
      <w:r w:rsidR="00B04A3A">
        <w:rPr>
          <w:szCs w:val="22"/>
        </w:rPr>
        <w:t xml:space="preserve"> </w:t>
      </w:r>
    </w:p>
    <w:p w14:paraId="52147AB5" w14:textId="54AB09E0" w:rsidR="00B04A3A" w:rsidRPr="007A4FCA" w:rsidRDefault="00DB44A1" w:rsidP="008E1E83">
      <w:pPr>
        <w:spacing w:after="0" w:line="240" w:lineRule="auto"/>
        <w:rPr>
          <w:i/>
          <w:szCs w:val="22"/>
        </w:rPr>
      </w:pPr>
      <w:r>
        <w:rPr>
          <w:szCs w:val="22"/>
        </w:rPr>
        <w:t xml:space="preserve">Offerings </w:t>
      </w:r>
      <w:r w:rsidR="00B04A3A">
        <w:rPr>
          <w:szCs w:val="22"/>
        </w:rPr>
        <w:t xml:space="preserve">brought forward and placed on an appropriately prepared </w:t>
      </w:r>
      <w:r w:rsidR="009F0223">
        <w:rPr>
          <w:szCs w:val="22"/>
        </w:rPr>
        <w:t xml:space="preserve">display </w:t>
      </w:r>
      <w:r w:rsidR="00B04A3A">
        <w:rPr>
          <w:szCs w:val="22"/>
        </w:rPr>
        <w:t>table as music plays</w:t>
      </w:r>
      <w:r w:rsidR="00B04A3A" w:rsidRPr="007A4FCA">
        <w:rPr>
          <w:i/>
          <w:szCs w:val="22"/>
        </w:rPr>
        <w:t>.</w:t>
      </w:r>
      <w:r w:rsidR="009F0223" w:rsidRPr="007A4FCA">
        <w:rPr>
          <w:i/>
          <w:szCs w:val="22"/>
        </w:rPr>
        <w:t xml:space="preserve"> (Display FLC boxes, prayers, various least coins etc.)</w:t>
      </w:r>
    </w:p>
    <w:p w14:paraId="52147AB6" w14:textId="77777777" w:rsidR="00AD7968" w:rsidRPr="009F0223" w:rsidRDefault="00AD7968" w:rsidP="008E1E83">
      <w:pPr>
        <w:spacing w:after="0" w:line="240" w:lineRule="auto"/>
        <w:rPr>
          <w:sz w:val="20"/>
        </w:rPr>
      </w:pPr>
    </w:p>
    <w:p w14:paraId="52147AB7" w14:textId="77777777" w:rsidR="00B04A3A" w:rsidRDefault="007A4FCA" w:rsidP="008E1E83">
      <w:pPr>
        <w:spacing w:after="0" w:line="240" w:lineRule="auto"/>
        <w:rPr>
          <w:b/>
          <w:szCs w:val="22"/>
        </w:rPr>
      </w:pPr>
      <w:r>
        <w:rPr>
          <w:b/>
          <w:szCs w:val="22"/>
        </w:rPr>
        <w:t>Fellowship of the Least Coin</w:t>
      </w:r>
      <w:r w:rsidR="00B04A3A">
        <w:rPr>
          <w:b/>
          <w:szCs w:val="22"/>
        </w:rPr>
        <w:t xml:space="preserve"> Prayer Response:</w:t>
      </w:r>
    </w:p>
    <w:p w14:paraId="52147AB8" w14:textId="1E97B82C" w:rsidR="00B85F9B" w:rsidRDefault="00B04A3A" w:rsidP="008E1E83">
      <w:pPr>
        <w:spacing w:after="0" w:line="240" w:lineRule="auto"/>
        <w:rPr>
          <w:szCs w:val="22"/>
        </w:rPr>
      </w:pPr>
      <w:r>
        <w:rPr>
          <w:szCs w:val="22"/>
        </w:rPr>
        <w:t>Dear God, accept this least coin ‘Token of Love’. Make us mindful of the miracles of these coins.  Let us honour your creation with love as shown through the life, death and resurrection of your Son, Jesus Christ. Amen</w:t>
      </w:r>
    </w:p>
    <w:p w14:paraId="52147AB9" w14:textId="29FD7A52" w:rsidR="00356BEF" w:rsidRDefault="00356BEF" w:rsidP="008E1E83">
      <w:pPr>
        <w:spacing w:after="0" w:line="240" w:lineRule="auto"/>
        <w:rPr>
          <w:iCs/>
          <w:szCs w:val="22"/>
        </w:rPr>
      </w:pPr>
    </w:p>
    <w:p w14:paraId="7C4A5BC6" w14:textId="305D1115" w:rsidR="00D14FBE" w:rsidRPr="00D14FBE" w:rsidRDefault="00D14FBE" w:rsidP="008E1E83">
      <w:pPr>
        <w:spacing w:after="0" w:line="240" w:lineRule="auto"/>
        <w:rPr>
          <w:iCs/>
          <w:szCs w:val="22"/>
        </w:rPr>
      </w:pPr>
      <w:r w:rsidRPr="00B85F9B">
        <w:rPr>
          <w:b/>
          <w:szCs w:val="22"/>
        </w:rPr>
        <w:t>General Offering</w:t>
      </w:r>
      <w:r>
        <w:rPr>
          <w:b/>
          <w:szCs w:val="22"/>
        </w:rPr>
        <w:t>:</w:t>
      </w:r>
    </w:p>
    <w:p w14:paraId="2FEF2142" w14:textId="3F829AB7" w:rsidR="00FC2E64" w:rsidRPr="00541761" w:rsidRDefault="00FC2E64" w:rsidP="008E1E83">
      <w:pPr>
        <w:spacing w:after="0" w:line="240" w:lineRule="auto"/>
        <w:rPr>
          <w:szCs w:val="22"/>
        </w:rPr>
      </w:pPr>
      <w:r w:rsidRPr="00B85F9B">
        <w:rPr>
          <w:szCs w:val="22"/>
        </w:rPr>
        <w:t>During the singing of th</w:t>
      </w:r>
      <w:r w:rsidR="00541761">
        <w:rPr>
          <w:szCs w:val="22"/>
        </w:rPr>
        <w:t>e following</w:t>
      </w:r>
      <w:r w:rsidRPr="00B85F9B">
        <w:rPr>
          <w:szCs w:val="22"/>
        </w:rPr>
        <w:t xml:space="preserve"> hymn the </w:t>
      </w:r>
      <w:r w:rsidRPr="00B85F9B">
        <w:rPr>
          <w:b/>
          <w:szCs w:val="22"/>
        </w:rPr>
        <w:t>General Offering</w:t>
      </w:r>
      <w:r w:rsidRPr="00B85F9B">
        <w:rPr>
          <w:szCs w:val="22"/>
        </w:rPr>
        <w:t xml:space="preserve"> will be received</w:t>
      </w:r>
      <w:r>
        <w:rPr>
          <w:szCs w:val="22"/>
        </w:rPr>
        <w:t xml:space="preserve">. </w:t>
      </w:r>
    </w:p>
    <w:p w14:paraId="52147ABA" w14:textId="06E8E6E9" w:rsidR="00B85F9B" w:rsidRDefault="00B85F9B" w:rsidP="008E1E83">
      <w:pPr>
        <w:spacing w:after="0" w:line="240" w:lineRule="auto"/>
        <w:rPr>
          <w:b/>
          <w:szCs w:val="22"/>
        </w:rPr>
      </w:pPr>
      <w:r>
        <w:rPr>
          <w:b/>
          <w:szCs w:val="22"/>
        </w:rPr>
        <w:t>Hymn:</w:t>
      </w:r>
      <w:r w:rsidR="00EB7221">
        <w:rPr>
          <w:b/>
          <w:szCs w:val="22"/>
        </w:rPr>
        <w:tab/>
      </w:r>
      <w:r w:rsidR="00EB7221">
        <w:rPr>
          <w:b/>
          <w:szCs w:val="22"/>
        </w:rPr>
        <w:tab/>
      </w:r>
      <w:r w:rsidR="00EB7221" w:rsidRPr="009F0223">
        <w:rPr>
          <w:b/>
          <w:szCs w:val="22"/>
        </w:rPr>
        <w:t>Community of Christ</w:t>
      </w:r>
      <w:r w:rsidR="00EB7221">
        <w:rPr>
          <w:b/>
          <w:szCs w:val="22"/>
        </w:rPr>
        <w:tab/>
      </w:r>
      <w:r w:rsidR="009F0223">
        <w:rPr>
          <w:b/>
          <w:szCs w:val="22"/>
        </w:rPr>
        <w:tab/>
      </w:r>
      <w:r w:rsidR="009F0223">
        <w:rPr>
          <w:b/>
          <w:szCs w:val="22"/>
        </w:rPr>
        <w:tab/>
      </w:r>
      <w:r w:rsidR="009F0223">
        <w:rPr>
          <w:b/>
          <w:szCs w:val="22"/>
        </w:rPr>
        <w:tab/>
      </w:r>
      <w:r w:rsidR="0043525F">
        <w:rPr>
          <w:b/>
          <w:szCs w:val="22"/>
        </w:rPr>
        <w:t>TiS 473</w:t>
      </w:r>
    </w:p>
    <w:p w14:paraId="52147ABB" w14:textId="77777777" w:rsidR="00EB7221" w:rsidRDefault="00EB7221" w:rsidP="008E1E83">
      <w:pPr>
        <w:spacing w:after="0" w:line="240" w:lineRule="auto"/>
        <w:rPr>
          <w:b/>
          <w:szCs w:val="22"/>
        </w:rPr>
      </w:pPr>
      <w:r>
        <w:rPr>
          <w:b/>
          <w:szCs w:val="22"/>
        </w:rPr>
        <w:tab/>
      </w:r>
    </w:p>
    <w:p w14:paraId="52147ABD" w14:textId="65C40E91" w:rsidR="00B85F9B" w:rsidRDefault="00B85F9B" w:rsidP="008E1E83">
      <w:pPr>
        <w:spacing w:after="0" w:line="240" w:lineRule="auto"/>
        <w:rPr>
          <w:szCs w:val="22"/>
        </w:rPr>
      </w:pPr>
      <w:r>
        <w:rPr>
          <w:szCs w:val="22"/>
        </w:rPr>
        <w:t xml:space="preserve">Today’s General Offering will be equally divided between the Asian Church Women’s Conference and our Special </w:t>
      </w:r>
      <w:r w:rsidR="00747255">
        <w:rPr>
          <w:szCs w:val="22"/>
        </w:rPr>
        <w:t xml:space="preserve">Day </w:t>
      </w:r>
      <w:r>
        <w:rPr>
          <w:szCs w:val="22"/>
        </w:rPr>
        <w:t>Project (see inside cover).</w:t>
      </w:r>
    </w:p>
    <w:p w14:paraId="52147ABE" w14:textId="77777777" w:rsidR="00B85F9B" w:rsidRDefault="00B85F9B" w:rsidP="008E1E83">
      <w:pPr>
        <w:spacing w:after="0" w:line="240" w:lineRule="auto"/>
        <w:rPr>
          <w:szCs w:val="22"/>
        </w:rPr>
      </w:pPr>
    </w:p>
    <w:p w14:paraId="2BA4FDBF" w14:textId="77777777" w:rsidR="00506AF1" w:rsidRDefault="00B85F9B" w:rsidP="008E1E83">
      <w:pPr>
        <w:spacing w:after="0" w:line="240" w:lineRule="auto"/>
        <w:rPr>
          <w:b/>
          <w:szCs w:val="22"/>
        </w:rPr>
      </w:pPr>
      <w:r>
        <w:rPr>
          <w:b/>
          <w:szCs w:val="22"/>
        </w:rPr>
        <w:t xml:space="preserve">Offertory Prayer: </w:t>
      </w:r>
    </w:p>
    <w:p w14:paraId="52147ABF" w14:textId="33930EA1" w:rsidR="00B85F9B" w:rsidRDefault="00B85F9B" w:rsidP="008E1E83">
      <w:pPr>
        <w:spacing w:after="0" w:line="240" w:lineRule="auto"/>
        <w:rPr>
          <w:rFonts w:asciiTheme="minorHAnsi" w:hAnsiTheme="minorHAnsi" w:cstheme="minorHAnsi"/>
          <w:color w:val="333333"/>
          <w:szCs w:val="22"/>
          <w:shd w:val="clear" w:color="auto" w:fill="FFFFFF"/>
        </w:rPr>
      </w:pPr>
      <w:r w:rsidRPr="00B85F9B">
        <w:rPr>
          <w:rFonts w:asciiTheme="minorHAnsi" w:hAnsiTheme="minorHAnsi" w:cstheme="minorHAnsi"/>
          <w:color w:val="333333"/>
          <w:szCs w:val="22"/>
          <w:shd w:val="clear" w:color="auto" w:fill="FFFFFF"/>
        </w:rPr>
        <w:t xml:space="preserve">All good gifts come from you, dear Lord, and from these riches we bring this offering. </w:t>
      </w:r>
      <w:r>
        <w:rPr>
          <w:rFonts w:asciiTheme="minorHAnsi" w:hAnsiTheme="minorHAnsi" w:cstheme="minorHAnsi"/>
          <w:color w:val="333333"/>
          <w:szCs w:val="22"/>
          <w:shd w:val="clear" w:color="auto" w:fill="FFFFFF"/>
        </w:rPr>
        <w:t>May it be used</w:t>
      </w:r>
      <w:r w:rsidRPr="00B85F9B">
        <w:rPr>
          <w:rFonts w:asciiTheme="minorHAnsi" w:hAnsiTheme="minorHAnsi" w:cstheme="minorHAnsi"/>
          <w:color w:val="333333"/>
          <w:szCs w:val="22"/>
          <w:shd w:val="clear" w:color="auto" w:fill="FFFFFF"/>
        </w:rPr>
        <w:t xml:space="preserve"> for the furtherance of your purpose</w:t>
      </w:r>
      <w:r>
        <w:rPr>
          <w:rFonts w:asciiTheme="minorHAnsi" w:hAnsiTheme="minorHAnsi" w:cstheme="minorHAnsi"/>
          <w:color w:val="333333"/>
          <w:szCs w:val="22"/>
          <w:shd w:val="clear" w:color="auto" w:fill="FFFFFF"/>
        </w:rPr>
        <w:t>s</w:t>
      </w:r>
      <w:r w:rsidRPr="00B85F9B">
        <w:rPr>
          <w:rFonts w:asciiTheme="minorHAnsi" w:hAnsiTheme="minorHAnsi" w:cstheme="minorHAnsi"/>
          <w:color w:val="333333"/>
          <w:szCs w:val="22"/>
          <w:shd w:val="clear" w:color="auto" w:fill="FFFFFF"/>
        </w:rPr>
        <w:t>, and for the benefit of those in need. Amen.</w:t>
      </w:r>
    </w:p>
    <w:p w14:paraId="52147AC0" w14:textId="77777777" w:rsidR="00E52C69" w:rsidRDefault="00E52C69" w:rsidP="008E1E83">
      <w:pPr>
        <w:spacing w:after="0" w:line="240" w:lineRule="auto"/>
        <w:rPr>
          <w:rFonts w:asciiTheme="minorHAnsi" w:hAnsiTheme="minorHAnsi" w:cstheme="minorHAnsi"/>
          <w:color w:val="333333"/>
          <w:szCs w:val="22"/>
          <w:shd w:val="clear" w:color="auto" w:fill="FFFFFF"/>
        </w:rPr>
      </w:pPr>
    </w:p>
    <w:p w14:paraId="52147AC1" w14:textId="77777777" w:rsidR="00E52C69" w:rsidRDefault="00E52C69" w:rsidP="008E1E83">
      <w:pPr>
        <w:spacing w:after="0" w:line="240" w:lineRule="auto"/>
        <w:rPr>
          <w:rFonts w:asciiTheme="minorHAnsi" w:hAnsiTheme="minorHAnsi" w:cstheme="minorHAnsi"/>
          <w:color w:val="333333"/>
          <w:szCs w:val="22"/>
          <w:shd w:val="clear" w:color="auto" w:fill="FFFFFF"/>
        </w:rPr>
      </w:pPr>
      <w:r>
        <w:rPr>
          <w:rFonts w:asciiTheme="minorHAnsi" w:hAnsiTheme="minorHAnsi" w:cstheme="minorHAnsi"/>
          <w:b/>
          <w:color w:val="333333"/>
          <w:szCs w:val="22"/>
          <w:shd w:val="clear" w:color="auto" w:fill="FFFFFF"/>
        </w:rPr>
        <w:t>Hymn:</w:t>
      </w:r>
      <w:r w:rsidR="00EB7221">
        <w:rPr>
          <w:rFonts w:asciiTheme="minorHAnsi" w:hAnsiTheme="minorHAnsi" w:cstheme="minorHAnsi"/>
          <w:b/>
          <w:color w:val="333333"/>
          <w:szCs w:val="22"/>
          <w:shd w:val="clear" w:color="auto" w:fill="FFFFFF"/>
        </w:rPr>
        <w:tab/>
      </w:r>
      <w:r w:rsidR="00EB7221">
        <w:rPr>
          <w:rFonts w:asciiTheme="minorHAnsi" w:hAnsiTheme="minorHAnsi" w:cstheme="minorHAnsi"/>
          <w:b/>
          <w:color w:val="333333"/>
          <w:szCs w:val="22"/>
          <w:shd w:val="clear" w:color="auto" w:fill="FFFFFF"/>
        </w:rPr>
        <w:tab/>
      </w:r>
      <w:r w:rsidR="00AD7968">
        <w:rPr>
          <w:rFonts w:asciiTheme="minorHAnsi" w:hAnsiTheme="minorHAnsi" w:cstheme="minorHAnsi"/>
          <w:b/>
          <w:color w:val="333333"/>
          <w:szCs w:val="22"/>
          <w:shd w:val="clear" w:color="auto" w:fill="FFFFFF"/>
        </w:rPr>
        <w:t>God Gives us a F</w:t>
      </w:r>
      <w:r w:rsidR="00EB7221" w:rsidRPr="009F0223">
        <w:rPr>
          <w:rFonts w:asciiTheme="minorHAnsi" w:hAnsiTheme="minorHAnsi" w:cstheme="minorHAnsi"/>
          <w:b/>
          <w:color w:val="333333"/>
          <w:szCs w:val="22"/>
          <w:shd w:val="clear" w:color="auto" w:fill="FFFFFF"/>
        </w:rPr>
        <w:t>uture</w:t>
      </w:r>
      <w:r w:rsidR="0043525F">
        <w:rPr>
          <w:rFonts w:asciiTheme="minorHAnsi" w:hAnsiTheme="minorHAnsi" w:cstheme="minorHAnsi"/>
          <w:color w:val="333333"/>
          <w:szCs w:val="22"/>
          <w:shd w:val="clear" w:color="auto" w:fill="FFFFFF"/>
        </w:rPr>
        <w:tab/>
      </w:r>
      <w:r w:rsidR="0043525F" w:rsidRPr="0043525F">
        <w:rPr>
          <w:rFonts w:asciiTheme="minorHAnsi" w:hAnsiTheme="minorHAnsi" w:cstheme="minorHAnsi"/>
          <w:b/>
          <w:color w:val="333333"/>
          <w:szCs w:val="22"/>
          <w:shd w:val="clear" w:color="auto" w:fill="FFFFFF"/>
        </w:rPr>
        <w:t xml:space="preserve"> </w:t>
      </w:r>
      <w:r w:rsidR="0043525F">
        <w:rPr>
          <w:rFonts w:asciiTheme="minorHAnsi" w:hAnsiTheme="minorHAnsi" w:cstheme="minorHAnsi"/>
          <w:b/>
          <w:color w:val="333333"/>
          <w:szCs w:val="22"/>
          <w:shd w:val="clear" w:color="auto" w:fill="FFFFFF"/>
        </w:rPr>
        <w:t xml:space="preserve">TiS 687  Tune: </w:t>
      </w:r>
      <w:r w:rsidR="0043525F" w:rsidRPr="009F0223">
        <w:rPr>
          <w:rFonts w:asciiTheme="minorHAnsi" w:hAnsiTheme="minorHAnsi" w:cstheme="minorHAnsi"/>
          <w:b/>
          <w:i/>
          <w:color w:val="333333"/>
          <w:szCs w:val="22"/>
          <w:shd w:val="clear" w:color="auto" w:fill="FFFFFF"/>
        </w:rPr>
        <w:t>At The Name of Jesus</w:t>
      </w:r>
    </w:p>
    <w:p w14:paraId="52147AC2" w14:textId="77777777" w:rsidR="00EB7221" w:rsidRPr="00EB7221" w:rsidRDefault="00EB7221" w:rsidP="008E1E83">
      <w:pPr>
        <w:spacing w:after="0" w:line="240" w:lineRule="auto"/>
        <w:rPr>
          <w:rFonts w:asciiTheme="minorHAnsi" w:hAnsiTheme="minorHAnsi" w:cstheme="minorHAnsi"/>
          <w:color w:val="333333"/>
          <w:szCs w:val="22"/>
          <w:shd w:val="clear" w:color="auto" w:fill="FFFFFF"/>
        </w:rPr>
      </w:pPr>
    </w:p>
    <w:p w14:paraId="52147AC3" w14:textId="77777777" w:rsidR="00E84B23" w:rsidRDefault="00E52C69" w:rsidP="00BC4040">
      <w:pPr>
        <w:spacing w:after="0" w:line="240" w:lineRule="auto"/>
        <w:rPr>
          <w:b/>
          <w:bCs/>
          <w:color w:val="333333"/>
          <w:shd w:val="clear" w:color="auto" w:fill="FFFFFF"/>
        </w:rPr>
      </w:pPr>
      <w:r w:rsidRPr="00E52C69">
        <w:rPr>
          <w:rFonts w:asciiTheme="minorHAnsi" w:hAnsiTheme="minorHAnsi" w:cstheme="minorHAnsi"/>
          <w:b/>
          <w:color w:val="333333"/>
          <w:szCs w:val="22"/>
          <w:shd w:val="clear" w:color="auto" w:fill="FFFFFF"/>
        </w:rPr>
        <w:t>Final Blessing:</w:t>
      </w:r>
      <w:r w:rsidR="00E84B23" w:rsidRPr="00E84B23">
        <w:rPr>
          <w:b/>
          <w:bCs/>
          <w:color w:val="333333"/>
          <w:shd w:val="clear" w:color="auto" w:fill="FFFFFF"/>
        </w:rPr>
        <w:t xml:space="preserve"> </w:t>
      </w:r>
    </w:p>
    <w:p w14:paraId="52147AC4" w14:textId="77777777" w:rsidR="00D74B12" w:rsidRDefault="00E84B23" w:rsidP="009F0223">
      <w:pPr>
        <w:spacing w:after="0" w:line="240" w:lineRule="auto"/>
        <w:ind w:left="1440"/>
        <w:rPr>
          <w:bCs/>
          <w:color w:val="333333"/>
          <w:shd w:val="clear" w:color="auto" w:fill="FFFFFF"/>
        </w:rPr>
      </w:pPr>
      <w:r w:rsidRPr="00E84B23">
        <w:rPr>
          <w:bCs/>
          <w:color w:val="333333"/>
          <w:shd w:val="clear" w:color="auto" w:fill="FFFFFF"/>
        </w:rPr>
        <w:t>Disturb us, Lord, to dare more boldly,</w:t>
      </w:r>
      <w:r w:rsidRPr="00E84B23">
        <w:rPr>
          <w:bCs/>
          <w:color w:val="333333"/>
        </w:rPr>
        <w:br/>
      </w:r>
      <w:r w:rsidRPr="00E84B23">
        <w:rPr>
          <w:bCs/>
          <w:color w:val="333333"/>
          <w:shd w:val="clear" w:color="auto" w:fill="FFFFFF"/>
        </w:rPr>
        <w:t>to venture on wider seas</w:t>
      </w:r>
      <w:r w:rsidRPr="00E84B23">
        <w:rPr>
          <w:bCs/>
          <w:color w:val="333333"/>
        </w:rPr>
        <w:br/>
      </w:r>
      <w:r w:rsidRPr="00E84B23">
        <w:rPr>
          <w:bCs/>
          <w:color w:val="333333"/>
          <w:shd w:val="clear" w:color="auto" w:fill="FFFFFF"/>
        </w:rPr>
        <w:t>where storms will show your mastery;</w:t>
      </w:r>
      <w:r w:rsidRPr="00E84B23">
        <w:rPr>
          <w:bCs/>
          <w:color w:val="333333"/>
        </w:rPr>
        <w:br/>
      </w:r>
      <w:r w:rsidRPr="00E84B23">
        <w:rPr>
          <w:bCs/>
          <w:color w:val="333333"/>
          <w:shd w:val="clear" w:color="auto" w:fill="FFFFFF"/>
        </w:rPr>
        <w:t>where losing sight of land,</w:t>
      </w:r>
      <w:r w:rsidRPr="00E84B23">
        <w:rPr>
          <w:bCs/>
          <w:color w:val="333333"/>
        </w:rPr>
        <w:br/>
      </w:r>
      <w:r w:rsidRPr="00E84B23">
        <w:rPr>
          <w:bCs/>
          <w:color w:val="333333"/>
          <w:shd w:val="clear" w:color="auto" w:fill="FFFFFF"/>
        </w:rPr>
        <w:t>we shall find the stars.</w:t>
      </w:r>
      <w:r w:rsidRPr="00E84B23">
        <w:rPr>
          <w:bCs/>
          <w:color w:val="333333"/>
        </w:rPr>
        <w:br/>
      </w:r>
      <w:r w:rsidRPr="00E84B23">
        <w:rPr>
          <w:bCs/>
          <w:color w:val="333333"/>
          <w:shd w:val="clear" w:color="auto" w:fill="FFFFFF"/>
        </w:rPr>
        <w:t>We ask you to push back</w:t>
      </w:r>
      <w:r w:rsidR="008867C6">
        <w:rPr>
          <w:bCs/>
          <w:color w:val="333333"/>
          <w:shd w:val="clear" w:color="auto" w:fill="FFFFFF"/>
        </w:rPr>
        <w:t xml:space="preserve">                                                                                 </w:t>
      </w:r>
    </w:p>
    <w:p w14:paraId="0F30F6E7" w14:textId="24F66FA9" w:rsidR="00086481" w:rsidRDefault="00E84B23" w:rsidP="00381EDC">
      <w:pPr>
        <w:spacing w:after="0"/>
        <w:ind w:left="1440"/>
        <w:rPr>
          <w:b/>
          <w:bCs/>
          <w:color w:val="333333"/>
          <w:shd w:val="clear" w:color="auto" w:fill="FFFFFF"/>
        </w:rPr>
      </w:pPr>
      <w:r w:rsidRPr="00E84B23">
        <w:rPr>
          <w:bCs/>
          <w:color w:val="333333"/>
          <w:shd w:val="clear" w:color="auto" w:fill="FFFFFF"/>
        </w:rPr>
        <w:t>the horizons of our hopes;</w:t>
      </w:r>
      <w:r w:rsidRPr="00E84B23">
        <w:rPr>
          <w:bCs/>
          <w:color w:val="333333"/>
        </w:rPr>
        <w:br/>
      </w:r>
      <w:r w:rsidRPr="00E84B23">
        <w:rPr>
          <w:bCs/>
          <w:color w:val="333333"/>
          <w:shd w:val="clear" w:color="auto" w:fill="FFFFFF"/>
        </w:rPr>
        <w:t>and to push into the future</w:t>
      </w:r>
      <w:r w:rsidRPr="00E84B23">
        <w:rPr>
          <w:bCs/>
          <w:color w:val="333333"/>
        </w:rPr>
        <w:br/>
      </w:r>
      <w:r w:rsidRPr="00E84B23">
        <w:rPr>
          <w:bCs/>
          <w:color w:val="333333"/>
          <w:shd w:val="clear" w:color="auto" w:fill="FFFFFF"/>
        </w:rPr>
        <w:t>in strength, courage, hope and love.</w:t>
      </w:r>
      <w:r>
        <w:rPr>
          <w:b/>
          <w:bCs/>
          <w:color w:val="333333"/>
          <w:shd w:val="clear" w:color="auto" w:fill="FFFFFF"/>
        </w:rPr>
        <w:t xml:space="preserve"> </w:t>
      </w:r>
    </w:p>
    <w:p w14:paraId="1D266D47" w14:textId="22E64B55" w:rsidR="00381EDC" w:rsidRPr="00381EDC" w:rsidRDefault="00381EDC" w:rsidP="00766FA3">
      <w:pPr>
        <w:spacing w:after="60"/>
        <w:ind w:left="1440"/>
        <w:rPr>
          <w:color w:val="333333"/>
          <w:shd w:val="clear" w:color="auto" w:fill="FFFFFF"/>
        </w:rPr>
      </w:pPr>
      <w:r w:rsidRPr="00381EDC">
        <w:rPr>
          <w:color w:val="333333"/>
          <w:shd w:val="clear" w:color="auto" w:fill="FFFFFF"/>
        </w:rPr>
        <w:t>AMEN</w:t>
      </w:r>
    </w:p>
    <w:p w14:paraId="52147AC6" w14:textId="378EF8E0" w:rsidR="00B21275" w:rsidRDefault="00086481" w:rsidP="00381EDC">
      <w:pPr>
        <w:spacing w:after="0"/>
        <w:ind w:left="1440"/>
        <w:rPr>
          <w:color w:val="333333"/>
          <w:shd w:val="clear" w:color="auto" w:fill="FFFFFF"/>
        </w:rPr>
      </w:pPr>
      <w:r w:rsidRPr="00086481">
        <w:rPr>
          <w:color w:val="333333"/>
          <w:shd w:val="clear" w:color="auto" w:fill="FFFFFF"/>
        </w:rPr>
        <w:t xml:space="preserve">Attributed to </w:t>
      </w:r>
      <w:r w:rsidR="00E84B23" w:rsidRPr="00086481">
        <w:rPr>
          <w:color w:val="333333"/>
          <w:shd w:val="clear" w:color="auto" w:fill="FFFFFF"/>
        </w:rPr>
        <w:t>Sir Francis Drake</w:t>
      </w:r>
      <w:r w:rsidR="00E84B23">
        <w:rPr>
          <w:b/>
          <w:bCs/>
          <w:color w:val="333333"/>
          <w:shd w:val="clear" w:color="auto" w:fill="FFFFFF"/>
        </w:rPr>
        <w:t xml:space="preserve"> </w:t>
      </w:r>
      <w:r w:rsidR="00E84B23">
        <w:rPr>
          <w:color w:val="333333"/>
          <w:shd w:val="clear" w:color="auto" w:fill="FFFFFF"/>
        </w:rPr>
        <w:t>(1540</w:t>
      </w:r>
      <w:r w:rsidR="00780D0F">
        <w:rPr>
          <w:rFonts w:cs="Calibri"/>
          <w:color w:val="333333"/>
          <w:shd w:val="clear" w:color="auto" w:fill="FFFFFF"/>
        </w:rPr>
        <w:t>–</w:t>
      </w:r>
      <w:r w:rsidR="00E84B23">
        <w:rPr>
          <w:color w:val="333333"/>
          <w:shd w:val="clear" w:color="auto" w:fill="FFFFFF"/>
        </w:rPr>
        <w:t>1596)</w:t>
      </w:r>
    </w:p>
    <w:p w14:paraId="1A6288E1" w14:textId="55644C79" w:rsidR="002C06CB" w:rsidRPr="00900FF2" w:rsidRDefault="00900FF2" w:rsidP="00900FF2">
      <w:pPr>
        <w:rPr>
          <w:noProof/>
          <w:color w:val="333333"/>
          <w:shd w:val="clear" w:color="auto" w:fill="FFFFFF"/>
        </w:rPr>
      </w:pPr>
      <w:r>
        <w:rPr>
          <w:noProof/>
          <w:color w:val="333333"/>
          <w:shd w:val="clear" w:color="auto" w:fill="FFFFFF"/>
        </w:rPr>
        <w:lastRenderedPageBreak/>
        <w:drawing>
          <wp:anchor distT="0" distB="0" distL="114300" distR="114300" simplePos="0" relativeHeight="251661312" behindDoc="0" locked="0" layoutInCell="1" allowOverlap="1" wp14:anchorId="59828B77" wp14:editId="7D7422B9">
            <wp:simplePos x="0" y="0"/>
            <wp:positionH relativeFrom="column">
              <wp:posOffset>0</wp:posOffset>
            </wp:positionH>
            <wp:positionV relativeFrom="page">
              <wp:posOffset>1323975</wp:posOffset>
            </wp:positionV>
            <wp:extent cx="4423410" cy="4276725"/>
            <wp:effectExtent l="0" t="0" r="0" b="9525"/>
            <wp:wrapTopAndBottom/>
            <wp:docPr id="16" name="Picture 16" descr="A close 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close up of a flow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423410" cy="4276725"/>
                    </a:xfrm>
                    <a:prstGeom prst="rect">
                      <a:avLst/>
                    </a:prstGeom>
                  </pic:spPr>
                </pic:pic>
              </a:graphicData>
            </a:graphic>
          </wp:anchor>
        </w:drawing>
      </w:r>
    </w:p>
    <w:sectPr w:rsidR="002C06CB" w:rsidRPr="00900FF2" w:rsidSect="00584E5A">
      <w:footerReference w:type="default" r:id="rId12"/>
      <w:pgSz w:w="8392" w:h="11907" w:code="11"/>
      <w:pgMar w:top="720" w:right="720" w:bottom="720" w:left="720"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14475" w14:textId="77777777" w:rsidR="00781D6C" w:rsidRDefault="00781D6C" w:rsidP="0099790C">
      <w:pPr>
        <w:spacing w:after="0" w:line="240" w:lineRule="auto"/>
      </w:pPr>
      <w:r>
        <w:separator/>
      </w:r>
    </w:p>
  </w:endnote>
  <w:endnote w:type="continuationSeparator" w:id="0">
    <w:p w14:paraId="282B55F2" w14:textId="77777777" w:rsidR="00781D6C" w:rsidRDefault="00781D6C" w:rsidP="00997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7340739"/>
      <w:docPartObj>
        <w:docPartGallery w:val="Page Numbers (Bottom of Page)"/>
        <w:docPartUnique/>
      </w:docPartObj>
    </w:sdtPr>
    <w:sdtEndPr>
      <w:rPr>
        <w:noProof/>
      </w:rPr>
    </w:sdtEndPr>
    <w:sdtContent>
      <w:p w14:paraId="751B5B46" w14:textId="77A02349" w:rsidR="00837526" w:rsidRDefault="008375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6E67F6" w14:textId="77777777" w:rsidR="00794393" w:rsidRDefault="00794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22E60" w14:textId="77777777" w:rsidR="00781D6C" w:rsidRDefault="00781D6C" w:rsidP="0099790C">
      <w:pPr>
        <w:spacing w:after="0" w:line="240" w:lineRule="auto"/>
      </w:pPr>
      <w:r>
        <w:separator/>
      </w:r>
    </w:p>
  </w:footnote>
  <w:footnote w:type="continuationSeparator" w:id="0">
    <w:p w14:paraId="7C616CDE" w14:textId="77777777" w:rsidR="00781D6C" w:rsidRDefault="00781D6C" w:rsidP="009979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02E"/>
    <w:rsid w:val="000768D3"/>
    <w:rsid w:val="00086481"/>
    <w:rsid w:val="0009275F"/>
    <w:rsid w:val="000B4FC6"/>
    <w:rsid w:val="000C69F5"/>
    <w:rsid w:val="000D0600"/>
    <w:rsid w:val="000D3B6E"/>
    <w:rsid w:val="000D75E1"/>
    <w:rsid w:val="00134CC4"/>
    <w:rsid w:val="00141C40"/>
    <w:rsid w:val="00171F42"/>
    <w:rsid w:val="00191B3D"/>
    <w:rsid w:val="001A5781"/>
    <w:rsid w:val="001C0D54"/>
    <w:rsid w:val="001F4085"/>
    <w:rsid w:val="0020069F"/>
    <w:rsid w:val="002371A4"/>
    <w:rsid w:val="00275589"/>
    <w:rsid w:val="00291A15"/>
    <w:rsid w:val="00297791"/>
    <w:rsid w:val="002B5146"/>
    <w:rsid w:val="002C06CB"/>
    <w:rsid w:val="002F2484"/>
    <w:rsid w:val="003023F9"/>
    <w:rsid w:val="00310306"/>
    <w:rsid w:val="00314DC8"/>
    <w:rsid w:val="00344D8E"/>
    <w:rsid w:val="00356BEF"/>
    <w:rsid w:val="00364F5D"/>
    <w:rsid w:val="00374DAE"/>
    <w:rsid w:val="0038102E"/>
    <w:rsid w:val="00381EDC"/>
    <w:rsid w:val="003B6BD4"/>
    <w:rsid w:val="00412054"/>
    <w:rsid w:val="00422BA2"/>
    <w:rsid w:val="00423E6E"/>
    <w:rsid w:val="0043525F"/>
    <w:rsid w:val="00444657"/>
    <w:rsid w:val="004514B2"/>
    <w:rsid w:val="00455DCE"/>
    <w:rsid w:val="00471B82"/>
    <w:rsid w:val="004912BE"/>
    <w:rsid w:val="004C0A1B"/>
    <w:rsid w:val="004D38CE"/>
    <w:rsid w:val="004F4D92"/>
    <w:rsid w:val="0050229F"/>
    <w:rsid w:val="00506AF1"/>
    <w:rsid w:val="00537457"/>
    <w:rsid w:val="00537F92"/>
    <w:rsid w:val="00541761"/>
    <w:rsid w:val="005473CD"/>
    <w:rsid w:val="00553BA1"/>
    <w:rsid w:val="00584E5A"/>
    <w:rsid w:val="005A3579"/>
    <w:rsid w:val="005B3CA3"/>
    <w:rsid w:val="005B51F2"/>
    <w:rsid w:val="0061129B"/>
    <w:rsid w:val="0063654C"/>
    <w:rsid w:val="006406FA"/>
    <w:rsid w:val="006472E9"/>
    <w:rsid w:val="00674E63"/>
    <w:rsid w:val="00675D46"/>
    <w:rsid w:val="006859A7"/>
    <w:rsid w:val="00695F7B"/>
    <w:rsid w:val="006E1036"/>
    <w:rsid w:val="00706698"/>
    <w:rsid w:val="00720810"/>
    <w:rsid w:val="00747255"/>
    <w:rsid w:val="0075304D"/>
    <w:rsid w:val="00766FA3"/>
    <w:rsid w:val="007703EE"/>
    <w:rsid w:val="00780D0F"/>
    <w:rsid w:val="00781D6C"/>
    <w:rsid w:val="00794393"/>
    <w:rsid w:val="007A4FCA"/>
    <w:rsid w:val="007F18F9"/>
    <w:rsid w:val="007F511D"/>
    <w:rsid w:val="00802647"/>
    <w:rsid w:val="0080318D"/>
    <w:rsid w:val="008332FD"/>
    <w:rsid w:val="00837526"/>
    <w:rsid w:val="00851AB8"/>
    <w:rsid w:val="0086231F"/>
    <w:rsid w:val="0087171E"/>
    <w:rsid w:val="008826AD"/>
    <w:rsid w:val="008867C6"/>
    <w:rsid w:val="008A52A9"/>
    <w:rsid w:val="008A678E"/>
    <w:rsid w:val="008B5381"/>
    <w:rsid w:val="008C55CB"/>
    <w:rsid w:val="008E1E83"/>
    <w:rsid w:val="008E7CBC"/>
    <w:rsid w:val="00900E4A"/>
    <w:rsid w:val="00900FF2"/>
    <w:rsid w:val="00915847"/>
    <w:rsid w:val="009845E6"/>
    <w:rsid w:val="0099790C"/>
    <w:rsid w:val="009D31CC"/>
    <w:rsid w:val="009D6190"/>
    <w:rsid w:val="009F0223"/>
    <w:rsid w:val="00A30BBB"/>
    <w:rsid w:val="00A66EC4"/>
    <w:rsid w:val="00A7354C"/>
    <w:rsid w:val="00A755E2"/>
    <w:rsid w:val="00A76901"/>
    <w:rsid w:val="00A94F0E"/>
    <w:rsid w:val="00AB387D"/>
    <w:rsid w:val="00AD7968"/>
    <w:rsid w:val="00AF39EC"/>
    <w:rsid w:val="00B018F6"/>
    <w:rsid w:val="00B04A3A"/>
    <w:rsid w:val="00B07D63"/>
    <w:rsid w:val="00B10201"/>
    <w:rsid w:val="00B21275"/>
    <w:rsid w:val="00B23194"/>
    <w:rsid w:val="00B46883"/>
    <w:rsid w:val="00B7016F"/>
    <w:rsid w:val="00B820C7"/>
    <w:rsid w:val="00B85F9B"/>
    <w:rsid w:val="00BA6B6B"/>
    <w:rsid w:val="00BB52DD"/>
    <w:rsid w:val="00BC1ABC"/>
    <w:rsid w:val="00BC4040"/>
    <w:rsid w:val="00BD72E9"/>
    <w:rsid w:val="00BE267E"/>
    <w:rsid w:val="00BF5F78"/>
    <w:rsid w:val="00C03117"/>
    <w:rsid w:val="00C25378"/>
    <w:rsid w:val="00C64E95"/>
    <w:rsid w:val="00C71B85"/>
    <w:rsid w:val="00C748DE"/>
    <w:rsid w:val="00C77512"/>
    <w:rsid w:val="00CB2FC3"/>
    <w:rsid w:val="00CC5FF7"/>
    <w:rsid w:val="00CD4A66"/>
    <w:rsid w:val="00CD6FDD"/>
    <w:rsid w:val="00CE67F8"/>
    <w:rsid w:val="00CE787A"/>
    <w:rsid w:val="00CF2998"/>
    <w:rsid w:val="00D14FBE"/>
    <w:rsid w:val="00D271AD"/>
    <w:rsid w:val="00D72025"/>
    <w:rsid w:val="00D74B12"/>
    <w:rsid w:val="00D83B1D"/>
    <w:rsid w:val="00DB3081"/>
    <w:rsid w:val="00DB44A1"/>
    <w:rsid w:val="00DC3DB6"/>
    <w:rsid w:val="00DE0038"/>
    <w:rsid w:val="00DE3F0A"/>
    <w:rsid w:val="00E165DA"/>
    <w:rsid w:val="00E45659"/>
    <w:rsid w:val="00E52C69"/>
    <w:rsid w:val="00E84B23"/>
    <w:rsid w:val="00EA77F1"/>
    <w:rsid w:val="00EB7221"/>
    <w:rsid w:val="00EC4CCD"/>
    <w:rsid w:val="00EF4989"/>
    <w:rsid w:val="00F162FD"/>
    <w:rsid w:val="00F45CE1"/>
    <w:rsid w:val="00F702BF"/>
    <w:rsid w:val="00F9119C"/>
    <w:rsid w:val="00FA1890"/>
    <w:rsid w:val="00FC2E64"/>
    <w:rsid w:val="00FD19D2"/>
    <w:rsid w:val="00FD430F"/>
    <w:rsid w:val="00FD5506"/>
    <w:rsid w:val="00FE0956"/>
    <w:rsid w:val="00FE66C8"/>
    <w:rsid w:val="00FE6C30"/>
    <w:rsid w:val="00FF17E9"/>
    <w:rsid w:val="00FF19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147A26"/>
  <w15:docId w15:val="{1B0F58CD-C12A-46C6-BBEB-16DA19CB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sz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45E6"/>
    <w:pPr>
      <w:spacing w:before="100" w:beforeAutospacing="1" w:after="100" w:afterAutospacing="1" w:line="240" w:lineRule="auto"/>
      <w:outlineLvl w:val="0"/>
    </w:pPr>
    <w:rPr>
      <w:rFonts w:ascii="Times New Roman" w:eastAsia="Times New Roman" w:hAnsi="Times New Roman"/>
      <w:b/>
      <w:bCs/>
      <w:kern w:val="36"/>
      <w:sz w:val="48"/>
      <w:szCs w:val="48"/>
      <w:lang w:eastAsia="en-AU"/>
    </w:rPr>
  </w:style>
  <w:style w:type="paragraph" w:styleId="Heading3">
    <w:name w:val="heading 3"/>
    <w:basedOn w:val="Normal"/>
    <w:link w:val="Heading3Char"/>
    <w:uiPriority w:val="9"/>
    <w:qFormat/>
    <w:rsid w:val="009845E6"/>
    <w:pPr>
      <w:spacing w:before="100" w:beforeAutospacing="1" w:after="100" w:afterAutospacing="1" w:line="240" w:lineRule="auto"/>
      <w:outlineLvl w:val="2"/>
    </w:pPr>
    <w:rPr>
      <w:rFonts w:ascii="Times New Roman" w:eastAsia="Times New Roman" w:hAnsi="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5659"/>
    <w:rPr>
      <w:color w:val="0000FF"/>
      <w:u w:val="single"/>
    </w:rPr>
  </w:style>
  <w:style w:type="character" w:customStyle="1" w:styleId="text">
    <w:name w:val="text"/>
    <w:basedOn w:val="DefaultParagraphFont"/>
    <w:rsid w:val="00675D46"/>
  </w:style>
  <w:style w:type="character" w:customStyle="1" w:styleId="small-caps">
    <w:name w:val="small-caps"/>
    <w:basedOn w:val="DefaultParagraphFont"/>
    <w:rsid w:val="00675D46"/>
  </w:style>
  <w:style w:type="character" w:customStyle="1" w:styleId="indent-1-breaks">
    <w:name w:val="indent-1-breaks"/>
    <w:basedOn w:val="DefaultParagraphFont"/>
    <w:rsid w:val="00675D46"/>
  </w:style>
  <w:style w:type="paragraph" w:customStyle="1" w:styleId="font8">
    <w:name w:val="font_8"/>
    <w:basedOn w:val="Normal"/>
    <w:rsid w:val="00675D46"/>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te">
    <w:name w:val="note"/>
    <w:basedOn w:val="DefaultParagraphFont"/>
    <w:rsid w:val="00675D46"/>
  </w:style>
  <w:style w:type="paragraph" w:styleId="NormalWeb">
    <w:name w:val="Normal (Web)"/>
    <w:basedOn w:val="Normal"/>
    <w:uiPriority w:val="99"/>
    <w:unhideWhenUsed/>
    <w:rsid w:val="00675D46"/>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basedOn w:val="DefaultParagraphFont"/>
    <w:uiPriority w:val="22"/>
    <w:qFormat/>
    <w:rsid w:val="00675D46"/>
    <w:rPr>
      <w:b/>
      <w:bCs/>
    </w:rPr>
  </w:style>
  <w:style w:type="character" w:customStyle="1" w:styleId="verse-1">
    <w:name w:val="verse-1"/>
    <w:basedOn w:val="DefaultParagraphFont"/>
    <w:rsid w:val="00675D46"/>
  </w:style>
  <w:style w:type="character" w:customStyle="1" w:styleId="verse-2">
    <w:name w:val="verse-2"/>
    <w:basedOn w:val="DefaultParagraphFont"/>
    <w:rsid w:val="00675D46"/>
  </w:style>
  <w:style w:type="character" w:customStyle="1" w:styleId="verse-3">
    <w:name w:val="verse-3"/>
    <w:basedOn w:val="DefaultParagraphFont"/>
    <w:rsid w:val="00675D46"/>
  </w:style>
  <w:style w:type="character" w:customStyle="1" w:styleId="verse-4">
    <w:name w:val="verse-4"/>
    <w:basedOn w:val="DefaultParagraphFont"/>
    <w:rsid w:val="00675D46"/>
  </w:style>
  <w:style w:type="character" w:customStyle="1" w:styleId="verse-5">
    <w:name w:val="verse-5"/>
    <w:basedOn w:val="DefaultParagraphFont"/>
    <w:rsid w:val="00675D46"/>
  </w:style>
  <w:style w:type="character" w:customStyle="1" w:styleId="verse-6">
    <w:name w:val="verse-6"/>
    <w:basedOn w:val="DefaultParagraphFont"/>
    <w:rsid w:val="00675D46"/>
  </w:style>
  <w:style w:type="character" w:customStyle="1" w:styleId="verse">
    <w:name w:val="verse"/>
    <w:basedOn w:val="DefaultParagraphFont"/>
    <w:rsid w:val="009845E6"/>
  </w:style>
  <w:style w:type="character" w:customStyle="1" w:styleId="Heading1Char">
    <w:name w:val="Heading 1 Char"/>
    <w:basedOn w:val="DefaultParagraphFont"/>
    <w:link w:val="Heading1"/>
    <w:uiPriority w:val="9"/>
    <w:rsid w:val="009845E6"/>
    <w:rPr>
      <w:rFonts w:ascii="Times New Roman" w:eastAsia="Times New Roman" w:hAnsi="Times New Roman"/>
      <w:b/>
      <w:bCs/>
      <w:kern w:val="36"/>
      <w:sz w:val="48"/>
      <w:szCs w:val="48"/>
      <w:lang w:eastAsia="en-AU"/>
    </w:rPr>
  </w:style>
  <w:style w:type="character" w:customStyle="1" w:styleId="Heading3Char">
    <w:name w:val="Heading 3 Char"/>
    <w:basedOn w:val="DefaultParagraphFont"/>
    <w:link w:val="Heading3"/>
    <w:uiPriority w:val="9"/>
    <w:rsid w:val="009845E6"/>
    <w:rPr>
      <w:rFonts w:ascii="Times New Roman" w:eastAsia="Times New Roman" w:hAnsi="Times New Roman"/>
      <w:b/>
      <w:bCs/>
      <w:sz w:val="27"/>
      <w:szCs w:val="27"/>
      <w:lang w:eastAsia="en-AU"/>
    </w:rPr>
  </w:style>
  <w:style w:type="character" w:customStyle="1" w:styleId="passage-display-bcv">
    <w:name w:val="passage-display-bcv"/>
    <w:basedOn w:val="DefaultParagraphFont"/>
    <w:rsid w:val="009845E6"/>
  </w:style>
  <w:style w:type="character" w:customStyle="1" w:styleId="passage-display-version">
    <w:name w:val="passage-display-version"/>
    <w:basedOn w:val="DefaultParagraphFont"/>
    <w:rsid w:val="009845E6"/>
  </w:style>
  <w:style w:type="paragraph" w:customStyle="1" w:styleId="chapter-1">
    <w:name w:val="chapter-1"/>
    <w:basedOn w:val="Normal"/>
    <w:rsid w:val="009845E6"/>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hapternum">
    <w:name w:val="chapternum"/>
    <w:basedOn w:val="DefaultParagraphFont"/>
    <w:rsid w:val="009845E6"/>
  </w:style>
  <w:style w:type="paragraph" w:styleId="BalloonText">
    <w:name w:val="Balloon Text"/>
    <w:basedOn w:val="Normal"/>
    <w:link w:val="BalloonTextChar"/>
    <w:uiPriority w:val="99"/>
    <w:semiHidden/>
    <w:unhideWhenUsed/>
    <w:rsid w:val="00537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457"/>
    <w:rPr>
      <w:rFonts w:ascii="Tahoma" w:hAnsi="Tahoma" w:cs="Tahoma"/>
      <w:sz w:val="16"/>
      <w:szCs w:val="16"/>
    </w:rPr>
  </w:style>
  <w:style w:type="character" w:styleId="UnresolvedMention">
    <w:name w:val="Unresolved Mention"/>
    <w:basedOn w:val="DefaultParagraphFont"/>
    <w:uiPriority w:val="99"/>
    <w:semiHidden/>
    <w:unhideWhenUsed/>
    <w:rsid w:val="00FE66C8"/>
    <w:rPr>
      <w:color w:val="605E5C"/>
      <w:shd w:val="clear" w:color="auto" w:fill="E1DFDD"/>
    </w:rPr>
  </w:style>
  <w:style w:type="paragraph" w:styleId="Header">
    <w:name w:val="header"/>
    <w:basedOn w:val="Normal"/>
    <w:link w:val="HeaderChar"/>
    <w:uiPriority w:val="99"/>
    <w:unhideWhenUsed/>
    <w:rsid w:val="00997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90C"/>
  </w:style>
  <w:style w:type="paragraph" w:styleId="Footer">
    <w:name w:val="footer"/>
    <w:basedOn w:val="Normal"/>
    <w:link w:val="FooterChar"/>
    <w:uiPriority w:val="99"/>
    <w:unhideWhenUsed/>
    <w:rsid w:val="00997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606202">
      <w:bodyDiv w:val="1"/>
      <w:marLeft w:val="0"/>
      <w:marRight w:val="0"/>
      <w:marTop w:val="0"/>
      <w:marBottom w:val="0"/>
      <w:divBdr>
        <w:top w:val="none" w:sz="0" w:space="0" w:color="auto"/>
        <w:left w:val="none" w:sz="0" w:space="0" w:color="auto"/>
        <w:bottom w:val="none" w:sz="0" w:space="0" w:color="auto"/>
        <w:right w:val="none" w:sz="0" w:space="0" w:color="auto"/>
      </w:divBdr>
    </w:div>
    <w:div w:id="1034890991">
      <w:bodyDiv w:val="1"/>
      <w:marLeft w:val="0"/>
      <w:marRight w:val="0"/>
      <w:marTop w:val="0"/>
      <w:marBottom w:val="0"/>
      <w:divBdr>
        <w:top w:val="none" w:sz="0" w:space="0" w:color="auto"/>
        <w:left w:val="none" w:sz="0" w:space="0" w:color="auto"/>
        <w:bottom w:val="none" w:sz="0" w:space="0" w:color="auto"/>
        <w:right w:val="none" w:sz="0" w:space="0" w:color="auto"/>
      </w:divBdr>
    </w:div>
    <w:div w:id="1296570859">
      <w:bodyDiv w:val="1"/>
      <w:marLeft w:val="0"/>
      <w:marRight w:val="0"/>
      <w:marTop w:val="0"/>
      <w:marBottom w:val="0"/>
      <w:divBdr>
        <w:top w:val="none" w:sz="0" w:space="0" w:color="auto"/>
        <w:left w:val="none" w:sz="0" w:space="0" w:color="auto"/>
        <w:bottom w:val="none" w:sz="0" w:space="0" w:color="auto"/>
        <w:right w:val="none" w:sz="0" w:space="0" w:color="auto"/>
      </w:divBdr>
    </w:div>
    <w:div w:id="1755123354">
      <w:bodyDiv w:val="1"/>
      <w:marLeft w:val="0"/>
      <w:marRight w:val="0"/>
      <w:marTop w:val="0"/>
      <w:marBottom w:val="0"/>
      <w:divBdr>
        <w:top w:val="none" w:sz="0" w:space="0" w:color="auto"/>
        <w:left w:val="none" w:sz="0" w:space="0" w:color="auto"/>
        <w:bottom w:val="none" w:sz="0" w:space="0" w:color="auto"/>
        <w:right w:val="none" w:sz="0" w:space="0" w:color="auto"/>
      </w:divBdr>
      <w:divsChild>
        <w:div w:id="889539591">
          <w:marLeft w:val="0"/>
          <w:marRight w:val="0"/>
          <w:marTop w:val="0"/>
          <w:marBottom w:val="0"/>
          <w:divBdr>
            <w:top w:val="none" w:sz="0" w:space="0" w:color="auto"/>
            <w:left w:val="none" w:sz="0" w:space="0" w:color="auto"/>
            <w:bottom w:val="none" w:sz="0" w:space="0" w:color="auto"/>
            <w:right w:val="none" w:sz="0" w:space="0" w:color="auto"/>
          </w:divBdr>
        </w:div>
        <w:div w:id="1367755359">
          <w:marLeft w:val="0"/>
          <w:marRight w:val="0"/>
          <w:marTop w:val="0"/>
          <w:marBottom w:val="0"/>
          <w:divBdr>
            <w:top w:val="none" w:sz="0" w:space="0" w:color="auto"/>
            <w:left w:val="none" w:sz="0" w:space="0" w:color="auto"/>
            <w:bottom w:val="none" w:sz="0" w:space="0" w:color="auto"/>
            <w:right w:val="none" w:sz="0" w:space="0" w:color="auto"/>
          </w:divBdr>
        </w:div>
        <w:div w:id="1149176487">
          <w:marLeft w:val="0"/>
          <w:marRight w:val="0"/>
          <w:marTop w:val="0"/>
          <w:marBottom w:val="0"/>
          <w:divBdr>
            <w:top w:val="none" w:sz="0" w:space="0" w:color="auto"/>
            <w:left w:val="none" w:sz="0" w:space="0" w:color="auto"/>
            <w:bottom w:val="none" w:sz="0" w:space="0" w:color="auto"/>
            <w:right w:val="none" w:sz="0" w:space="0" w:color="auto"/>
          </w:divBdr>
        </w:div>
        <w:div w:id="886140793">
          <w:marLeft w:val="0"/>
          <w:marRight w:val="0"/>
          <w:marTop w:val="0"/>
          <w:marBottom w:val="0"/>
          <w:divBdr>
            <w:top w:val="none" w:sz="0" w:space="0" w:color="auto"/>
            <w:left w:val="none" w:sz="0" w:space="0" w:color="auto"/>
            <w:bottom w:val="none" w:sz="0" w:space="0" w:color="auto"/>
            <w:right w:val="none" w:sz="0" w:space="0" w:color="auto"/>
          </w:divBdr>
        </w:div>
        <w:div w:id="292952944">
          <w:marLeft w:val="0"/>
          <w:marRight w:val="0"/>
          <w:marTop w:val="0"/>
          <w:marBottom w:val="0"/>
          <w:divBdr>
            <w:top w:val="none" w:sz="0" w:space="0" w:color="auto"/>
            <w:left w:val="none" w:sz="0" w:space="0" w:color="auto"/>
            <w:bottom w:val="none" w:sz="0" w:space="0" w:color="auto"/>
            <w:right w:val="none" w:sz="0" w:space="0" w:color="auto"/>
          </w:divBdr>
        </w:div>
        <w:div w:id="706177324">
          <w:marLeft w:val="0"/>
          <w:marRight w:val="0"/>
          <w:marTop w:val="0"/>
          <w:marBottom w:val="0"/>
          <w:divBdr>
            <w:top w:val="none" w:sz="0" w:space="0" w:color="auto"/>
            <w:left w:val="none" w:sz="0" w:space="0" w:color="auto"/>
            <w:bottom w:val="none" w:sz="0" w:space="0" w:color="auto"/>
            <w:right w:val="none" w:sz="0" w:space="0" w:color="auto"/>
          </w:divBdr>
        </w:div>
      </w:divsChild>
    </w:div>
    <w:div w:id="1905867827">
      <w:bodyDiv w:val="1"/>
      <w:marLeft w:val="0"/>
      <w:marRight w:val="0"/>
      <w:marTop w:val="0"/>
      <w:marBottom w:val="0"/>
      <w:divBdr>
        <w:top w:val="none" w:sz="0" w:space="0" w:color="auto"/>
        <w:left w:val="none" w:sz="0" w:space="0" w:color="auto"/>
        <w:bottom w:val="none" w:sz="0" w:space="0" w:color="auto"/>
        <w:right w:val="none" w:sz="0" w:space="0" w:color="auto"/>
      </w:divBdr>
    </w:div>
    <w:div w:id="207134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g"/><Relationship Id="rId5" Type="http://schemas.openxmlformats.org/officeDocument/2006/relationships/endnotes" Target="endnotes.xml"/><Relationship Id="rId10" Type="http://schemas.openxmlformats.org/officeDocument/2006/relationships/hyperlink" Target="https://www.acw.org.au/the-fellowship-of-the-least-coin"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c:creator>
  <cp:lastModifiedBy>Donna Bryan</cp:lastModifiedBy>
  <cp:revision>7</cp:revision>
  <cp:lastPrinted>2020-10-26T11:52:00Z</cp:lastPrinted>
  <dcterms:created xsi:type="dcterms:W3CDTF">2020-10-26T12:01:00Z</dcterms:created>
  <dcterms:modified xsi:type="dcterms:W3CDTF">2020-10-26T21:34:00Z</dcterms:modified>
</cp:coreProperties>
</file>